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3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3"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3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8D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D48D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8D3" w:rsidRPr="001D48D3" w:rsidRDefault="001D48D3" w:rsidP="001D48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D48D3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 xml:space="preserve"> 27 декабря  2016 г.                                                                                                </w:t>
      </w:r>
      <w:r w:rsidR="00007F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48D3">
        <w:rPr>
          <w:rFonts w:ascii="Times New Roman" w:hAnsi="Times New Roman" w:cs="Times New Roman"/>
          <w:sz w:val="24"/>
          <w:szCs w:val="24"/>
        </w:rPr>
        <w:t xml:space="preserve">        № 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участкового уполномоченного</w:t>
      </w:r>
    </w:p>
    <w:p w:rsidR="001D48D3" w:rsidRPr="001D48D3" w:rsidRDefault="001D48D3" w:rsidP="001D48D3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полиции</w:t>
      </w:r>
      <w:r w:rsidRPr="001D48D3">
        <w:rPr>
          <w:rFonts w:ascii="Times New Roman" w:hAnsi="Times New Roman" w:cs="Times New Roman"/>
        </w:rPr>
        <w:t xml:space="preserve"> МО МВД России</w:t>
      </w:r>
    </w:p>
    <w:p w:rsidR="001D48D3" w:rsidRPr="001D48D3" w:rsidRDefault="001D48D3" w:rsidP="001D48D3">
      <w:pPr>
        <w:pStyle w:val="a7"/>
        <w:jc w:val="left"/>
        <w:rPr>
          <w:rFonts w:ascii="Times New Roman" w:hAnsi="Times New Roman" w:cs="Times New Roman"/>
        </w:rPr>
      </w:pPr>
      <w:r w:rsidRPr="001D48D3">
        <w:rPr>
          <w:rFonts w:ascii="Times New Roman" w:hAnsi="Times New Roman" w:cs="Times New Roman"/>
        </w:rPr>
        <w:t>«Бодайбинский» «Об итогах оперативно-</w:t>
      </w:r>
    </w:p>
    <w:p w:rsidR="001D48D3" w:rsidRDefault="001D48D3" w:rsidP="001D48D3">
      <w:pPr>
        <w:pStyle w:val="a7"/>
        <w:jc w:val="left"/>
        <w:rPr>
          <w:rFonts w:ascii="Times New Roman" w:hAnsi="Times New Roman" w:cs="Times New Roman"/>
        </w:rPr>
      </w:pPr>
      <w:r w:rsidRPr="001D48D3">
        <w:rPr>
          <w:rFonts w:ascii="Times New Roman" w:hAnsi="Times New Roman" w:cs="Times New Roman"/>
        </w:rPr>
        <w:t>служебной деятельности  за 12 месяцев 201</w:t>
      </w:r>
      <w:r>
        <w:rPr>
          <w:rFonts w:ascii="Times New Roman" w:hAnsi="Times New Roman" w:cs="Times New Roman"/>
        </w:rPr>
        <w:t>6</w:t>
      </w:r>
      <w:r w:rsidRPr="001D48D3">
        <w:rPr>
          <w:rFonts w:ascii="Times New Roman" w:hAnsi="Times New Roman" w:cs="Times New Roman"/>
        </w:rPr>
        <w:t>г.</w:t>
      </w:r>
    </w:p>
    <w:p w:rsidR="001D48D3" w:rsidRPr="001D48D3" w:rsidRDefault="001D48D3" w:rsidP="001D48D3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Мамаканского городского поселения»</w:t>
      </w:r>
      <w:r w:rsidRPr="001D48D3">
        <w:rPr>
          <w:rFonts w:ascii="Times New Roman" w:hAnsi="Times New Roman" w:cs="Times New Roman"/>
        </w:rPr>
        <w:t xml:space="preserve"> 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капитана А.А.Жукова </w:t>
      </w:r>
      <w:r w:rsidRPr="001D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D3" w:rsidRDefault="001D48D3" w:rsidP="001D48D3">
      <w:pPr>
        <w:pStyle w:val="a7"/>
        <w:jc w:val="both"/>
      </w:pPr>
    </w:p>
    <w:p w:rsidR="001D48D3" w:rsidRPr="001D48D3" w:rsidRDefault="001D48D3" w:rsidP="001D48D3">
      <w:pPr>
        <w:pStyle w:val="a7"/>
        <w:jc w:val="both"/>
        <w:rPr>
          <w:rFonts w:ascii="Times New Roman" w:hAnsi="Times New Roman" w:cs="Times New Roman"/>
        </w:rPr>
      </w:pPr>
      <w:r w:rsidRPr="001D48D3">
        <w:rPr>
          <w:rFonts w:ascii="Times New Roman" w:hAnsi="Times New Roman" w:cs="Times New Roman"/>
        </w:rPr>
        <w:t xml:space="preserve">                Заслушав отчет </w:t>
      </w:r>
      <w:r>
        <w:rPr>
          <w:rFonts w:ascii="Times New Roman" w:hAnsi="Times New Roman" w:cs="Times New Roman"/>
        </w:rPr>
        <w:t xml:space="preserve">участкового уполномоченного полиции </w:t>
      </w:r>
      <w:r w:rsidRPr="001D48D3">
        <w:rPr>
          <w:rFonts w:ascii="Times New Roman" w:hAnsi="Times New Roman" w:cs="Times New Roman"/>
        </w:rPr>
        <w:t>МО МВД России «Бодайбинский» «Об итогах оперативно-служебной деятельности за 12 месяцев 201</w:t>
      </w:r>
      <w:r>
        <w:rPr>
          <w:rFonts w:ascii="Times New Roman" w:hAnsi="Times New Roman" w:cs="Times New Roman"/>
        </w:rPr>
        <w:t>6</w:t>
      </w:r>
      <w:r w:rsidRPr="001D48D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на территории Мамаканского городского поселения» капитана А.А.Жукова</w:t>
      </w:r>
      <w:r w:rsidRPr="001D48D3">
        <w:rPr>
          <w:rFonts w:ascii="Times New Roman" w:hAnsi="Times New Roman" w:cs="Times New Roman"/>
        </w:rPr>
        <w:t xml:space="preserve">, руководствуясь ст.24, 44 Устава </w:t>
      </w:r>
      <w:r>
        <w:rPr>
          <w:rFonts w:ascii="Times New Roman" w:hAnsi="Times New Roman" w:cs="Times New Roman"/>
        </w:rPr>
        <w:t xml:space="preserve">Мамаканского </w:t>
      </w:r>
      <w:r w:rsidRPr="001D48D3">
        <w:rPr>
          <w:rFonts w:ascii="Times New Roman" w:hAnsi="Times New Roman" w:cs="Times New Roman"/>
        </w:rPr>
        <w:t xml:space="preserve">МО, Дума Мамаканского городского поселения </w:t>
      </w:r>
    </w:p>
    <w:p w:rsidR="00E15F4F" w:rsidRDefault="00E15F4F" w:rsidP="001D48D3">
      <w:pPr>
        <w:pStyle w:val="a7"/>
        <w:jc w:val="both"/>
        <w:rPr>
          <w:rFonts w:ascii="Times New Roman" w:hAnsi="Times New Roman" w:cs="Times New Roman"/>
          <w:b/>
        </w:rPr>
      </w:pPr>
    </w:p>
    <w:p w:rsidR="001D48D3" w:rsidRPr="001D48D3" w:rsidRDefault="00297247" w:rsidP="001D48D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D48D3" w:rsidRPr="001D48D3">
        <w:rPr>
          <w:rFonts w:ascii="Times New Roman" w:hAnsi="Times New Roman" w:cs="Times New Roman"/>
          <w:b/>
        </w:rPr>
        <w:t>РЕШИЛА:</w:t>
      </w:r>
    </w:p>
    <w:p w:rsidR="001D48D3" w:rsidRDefault="00007F41" w:rsidP="00007F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</w:t>
      </w:r>
      <w:r w:rsidR="001D48D3" w:rsidRPr="001D48D3">
        <w:rPr>
          <w:rFonts w:ascii="Times New Roman" w:hAnsi="Times New Roman" w:cs="Times New Roman"/>
        </w:rPr>
        <w:t xml:space="preserve">Принять к сведению отчет </w:t>
      </w:r>
      <w:r w:rsidR="00E15F4F">
        <w:rPr>
          <w:rFonts w:ascii="Times New Roman" w:hAnsi="Times New Roman" w:cs="Times New Roman"/>
        </w:rPr>
        <w:t xml:space="preserve">участкового уполномоченного полиции </w:t>
      </w:r>
      <w:r w:rsidR="00E15F4F" w:rsidRPr="001D48D3">
        <w:rPr>
          <w:rFonts w:ascii="Times New Roman" w:hAnsi="Times New Roman" w:cs="Times New Roman"/>
        </w:rPr>
        <w:t>МО МВД России «Бодайбинский» «Об итогах оперативно-служебной деятельности за 12 месяцев 201</w:t>
      </w:r>
      <w:r w:rsidR="00E15F4F">
        <w:rPr>
          <w:rFonts w:ascii="Times New Roman" w:hAnsi="Times New Roman" w:cs="Times New Roman"/>
        </w:rPr>
        <w:t>6</w:t>
      </w:r>
      <w:r w:rsidR="00E15F4F" w:rsidRPr="001D48D3">
        <w:rPr>
          <w:rFonts w:ascii="Times New Roman" w:hAnsi="Times New Roman" w:cs="Times New Roman"/>
        </w:rPr>
        <w:t>г.</w:t>
      </w:r>
      <w:r w:rsidR="00E15F4F">
        <w:rPr>
          <w:rFonts w:ascii="Times New Roman" w:hAnsi="Times New Roman" w:cs="Times New Roman"/>
        </w:rPr>
        <w:t xml:space="preserve"> на территории Мамаканского городского поселения» капитана А.А.</w:t>
      </w:r>
      <w:r w:rsidR="00297247">
        <w:rPr>
          <w:rFonts w:ascii="Times New Roman" w:hAnsi="Times New Roman" w:cs="Times New Roman"/>
        </w:rPr>
        <w:t xml:space="preserve"> Жукова</w:t>
      </w:r>
    </w:p>
    <w:p w:rsidR="00297247" w:rsidRDefault="00007F41" w:rsidP="00007F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</w:t>
      </w:r>
      <w:r w:rsidR="00297247">
        <w:rPr>
          <w:rFonts w:ascii="Times New Roman" w:hAnsi="Times New Roman" w:cs="Times New Roman"/>
        </w:rPr>
        <w:t>Рекомендовать руководству МО МВД более полно взаимодействовать с администрацией  городского поселения по вопросам поддержания правопорядка на территории</w:t>
      </w:r>
      <w:r w:rsidR="00D923D2">
        <w:rPr>
          <w:rFonts w:ascii="Times New Roman" w:hAnsi="Times New Roman" w:cs="Times New Roman"/>
        </w:rPr>
        <w:t xml:space="preserve"> Мамаканского городского поселения:</w:t>
      </w:r>
    </w:p>
    <w:p w:rsidR="00D923D2" w:rsidRDefault="00D923D2" w:rsidP="00007F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 профилактике хулиганских выходок среди несовершеннолетних (по </w:t>
      </w:r>
      <w:proofErr w:type="gramStart"/>
      <w:r>
        <w:rPr>
          <w:rFonts w:ascii="Times New Roman" w:hAnsi="Times New Roman" w:cs="Times New Roman"/>
        </w:rPr>
        <w:t>опекаемым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Ипановым</w:t>
      </w:r>
      <w:proofErr w:type="spellEnd"/>
      <w:r>
        <w:rPr>
          <w:rFonts w:ascii="Times New Roman" w:hAnsi="Times New Roman" w:cs="Times New Roman"/>
        </w:rPr>
        <w:t>)</w:t>
      </w:r>
    </w:p>
    <w:p w:rsidR="00D923D2" w:rsidRDefault="00D923D2" w:rsidP="00007F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поведением лиц условно-досрочно освобожденных, проживающих на территории Мамаканского городского поселения, в общественных местах и нарушением ими  предписанного режима. (А.А. Емельянов, М.А. Афанасьев и др.)</w:t>
      </w:r>
    </w:p>
    <w:p w:rsidR="00D923D2" w:rsidRDefault="00D923D2" w:rsidP="00007F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выработать алгоритм совместных действий по предупреждению и наказанию за административные правонарушения.</w:t>
      </w:r>
    </w:p>
    <w:p w:rsidR="001D48D3" w:rsidRPr="001D48D3" w:rsidRDefault="00D923D2" w:rsidP="00007F41">
      <w:pPr>
        <w:pStyle w:val="a7"/>
        <w:jc w:val="both"/>
        <w:rPr>
          <w:rStyle w:val="a4"/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</w:rPr>
        <w:t xml:space="preserve">г) </w:t>
      </w:r>
      <w:r w:rsidR="001D48D3" w:rsidRPr="001D48D3">
        <w:rPr>
          <w:rStyle w:val="a4"/>
          <w:rFonts w:ascii="Times New Roman" w:hAnsi="Times New Roman" w:cs="Times New Roman"/>
          <w:i w:val="0"/>
          <w:color w:val="000000"/>
          <w:szCs w:val="24"/>
        </w:rPr>
        <w:t xml:space="preserve">  </w:t>
      </w:r>
      <w:r w:rsidR="00F9609D">
        <w:rPr>
          <w:rStyle w:val="a4"/>
          <w:rFonts w:ascii="Times New Roman" w:hAnsi="Times New Roman" w:cs="Times New Roman"/>
          <w:i w:val="0"/>
          <w:color w:val="000000"/>
          <w:szCs w:val="24"/>
        </w:rPr>
        <w:t>ускорить создание ДНД на территории Мамаканского городского поселения.</w:t>
      </w:r>
      <w:r w:rsidR="00691F58">
        <w:rPr>
          <w:rStyle w:val="a4"/>
          <w:rFonts w:ascii="Times New Roman" w:hAnsi="Times New Roman" w:cs="Times New Roman"/>
          <w:i w:val="0"/>
          <w:color w:val="000000"/>
          <w:szCs w:val="24"/>
        </w:rPr>
        <w:t xml:space="preserve"> </w:t>
      </w:r>
      <w:r w:rsidR="001D48D3" w:rsidRPr="001D48D3">
        <w:rPr>
          <w:rStyle w:val="a4"/>
          <w:rFonts w:ascii="Times New Roman" w:hAnsi="Times New Roman" w:cs="Times New Roman"/>
          <w:i w:val="0"/>
          <w:color w:val="000000"/>
          <w:szCs w:val="24"/>
        </w:rPr>
        <w:t xml:space="preserve">       </w:t>
      </w:r>
    </w:p>
    <w:p w:rsidR="001D48D3" w:rsidRPr="001D48D3" w:rsidRDefault="00007F41" w:rsidP="00007F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1D48D3" w:rsidRPr="001D48D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1D48D3" w:rsidRPr="001D48D3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1D48D3" w:rsidRPr="001D48D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1D48D3" w:rsidRPr="001D48D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D48D3" w:rsidRPr="001D48D3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48D3" w:rsidRPr="001D48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48D3" w:rsidRPr="001D48D3">
        <w:rPr>
          <w:rFonts w:ascii="Times New Roman" w:hAnsi="Times New Roman" w:cs="Times New Roman"/>
          <w:sz w:val="24"/>
          <w:szCs w:val="24"/>
        </w:rPr>
        <w:t>.</w:t>
      </w:r>
    </w:p>
    <w:p w:rsidR="00007F41" w:rsidRPr="001D48D3" w:rsidRDefault="00007F41" w:rsidP="00007F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5121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D48D3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опубликования.  </w:t>
      </w:r>
    </w:p>
    <w:bookmarkEnd w:id="0"/>
    <w:p w:rsidR="001D48D3" w:rsidRPr="001D48D3" w:rsidRDefault="00007F41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 xml:space="preserve">Председатель Думы Мамаканского   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007F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8D3">
        <w:rPr>
          <w:rFonts w:ascii="Times New Roman" w:hAnsi="Times New Roman" w:cs="Times New Roman"/>
          <w:sz w:val="24"/>
          <w:szCs w:val="24"/>
        </w:rPr>
        <w:t xml:space="preserve">     Л.М. Чувашова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48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007F4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Pr="001D48D3">
        <w:rPr>
          <w:rFonts w:ascii="Times New Roman" w:hAnsi="Times New Roman" w:cs="Times New Roman"/>
          <w:sz w:val="24"/>
          <w:szCs w:val="24"/>
        </w:rPr>
        <w:t xml:space="preserve">    Ю.В. Белоногова</w:t>
      </w:r>
    </w:p>
    <w:p w:rsidR="001D48D3" w:rsidRPr="001D48D3" w:rsidRDefault="00007F41" w:rsidP="001D48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</w:t>
      </w:r>
      <w:r w:rsidR="001D48D3" w:rsidRPr="001D48D3">
        <w:rPr>
          <w:rFonts w:ascii="Times New Roman" w:hAnsi="Times New Roman" w:cs="Times New Roman"/>
          <w:sz w:val="24"/>
          <w:szCs w:val="24"/>
        </w:rPr>
        <w:t>2016г.</w:t>
      </w:r>
    </w:p>
    <w:p w:rsidR="001D48D3" w:rsidRPr="001D48D3" w:rsidRDefault="001D48D3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7F39" w:rsidRPr="001D48D3" w:rsidRDefault="005C7F39" w:rsidP="001D48D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C7F39" w:rsidRPr="001D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2DC"/>
    <w:multiLevelType w:val="hybridMultilevel"/>
    <w:tmpl w:val="D95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8D3"/>
    <w:rsid w:val="00007F41"/>
    <w:rsid w:val="001D48D3"/>
    <w:rsid w:val="00297247"/>
    <w:rsid w:val="005C7F39"/>
    <w:rsid w:val="00691F58"/>
    <w:rsid w:val="00D923D2"/>
    <w:rsid w:val="00E15F4F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48D3"/>
    <w:rPr>
      <w:color w:val="000099"/>
      <w:u w:val="single"/>
    </w:rPr>
  </w:style>
  <w:style w:type="character" w:styleId="a4">
    <w:name w:val="Emphasis"/>
    <w:basedOn w:val="a0"/>
    <w:uiPriority w:val="20"/>
    <w:qFormat/>
    <w:rsid w:val="001D48D3"/>
    <w:rPr>
      <w:i/>
      <w:iCs/>
    </w:rPr>
  </w:style>
  <w:style w:type="paragraph" w:styleId="a5">
    <w:name w:val="No Spacing"/>
    <w:uiPriority w:val="1"/>
    <w:qFormat/>
    <w:rsid w:val="001D48D3"/>
    <w:pPr>
      <w:spacing w:after="0" w:line="240" w:lineRule="auto"/>
    </w:pPr>
  </w:style>
  <w:style w:type="character" w:customStyle="1" w:styleId="a6">
    <w:name w:val="Название Знак"/>
    <w:basedOn w:val="a0"/>
    <w:link w:val="a7"/>
    <w:locked/>
    <w:rsid w:val="001D48D3"/>
    <w:rPr>
      <w:sz w:val="24"/>
    </w:rPr>
  </w:style>
  <w:style w:type="paragraph" w:styleId="a7">
    <w:name w:val="Title"/>
    <w:basedOn w:val="a"/>
    <w:link w:val="a6"/>
    <w:qFormat/>
    <w:rsid w:val="001D48D3"/>
    <w:pPr>
      <w:spacing w:after="0" w:line="240" w:lineRule="auto"/>
      <w:jc w:val="center"/>
    </w:pPr>
    <w:rPr>
      <w:sz w:val="24"/>
    </w:rPr>
  </w:style>
  <w:style w:type="character" w:customStyle="1" w:styleId="1">
    <w:name w:val="Название Знак1"/>
    <w:basedOn w:val="a0"/>
    <w:uiPriority w:val="10"/>
    <w:rsid w:val="001D4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Знак"/>
    <w:basedOn w:val="a"/>
    <w:rsid w:val="001D48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2017-01-18T06:33:00Z</dcterms:created>
  <dcterms:modified xsi:type="dcterms:W3CDTF">2017-01-18T06:33:00Z</dcterms:modified>
</cp:coreProperties>
</file>