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9" w:rsidRPr="00262BBC" w:rsidRDefault="00921389" w:rsidP="00921389">
      <w:pPr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ПОСТАНОВЛЕНИЕ</w:t>
      </w:r>
    </w:p>
    <w:p w:rsidR="00921389" w:rsidRDefault="00921389" w:rsidP="00921389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E10FBE" w:rsidP="00921389">
      <w:pPr>
        <w:jc w:val="both"/>
        <w:rPr>
          <w:rFonts w:ascii="Times New Roman" w:hAnsi="Times New Roman"/>
          <w:sz w:val="24"/>
          <w:szCs w:val="24"/>
        </w:rPr>
      </w:pPr>
      <w:r w:rsidRPr="00E10FBE">
        <w:rPr>
          <w:rFonts w:ascii="Times New Roman" w:hAnsi="Times New Roman"/>
          <w:sz w:val="24"/>
          <w:szCs w:val="24"/>
        </w:rPr>
        <w:t>22.07.2017г.</w:t>
      </w:r>
      <w:r w:rsidR="0092138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2138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921389">
        <w:rPr>
          <w:rFonts w:ascii="Times New Roman" w:hAnsi="Times New Roman"/>
          <w:sz w:val="24"/>
          <w:szCs w:val="24"/>
        </w:rPr>
        <w:t>Мамакан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sz w:val="24"/>
          <w:szCs w:val="24"/>
        </w:rPr>
        <w:t>85-п</w:t>
      </w:r>
      <w:bookmarkStart w:id="0" w:name="_GoBack"/>
      <w:bookmarkEnd w:id="0"/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  <w:r w:rsidRPr="003E60BD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«Развитие автомобильных дорог общего пользования местного значения  в </w:t>
      </w:r>
      <w:proofErr w:type="spellStart"/>
      <w:r w:rsidRPr="003E60BD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Pr="003E60BD">
        <w:rPr>
          <w:rFonts w:ascii="Times New Roman" w:hAnsi="Times New Roman"/>
          <w:sz w:val="24"/>
          <w:szCs w:val="24"/>
        </w:rPr>
        <w:t xml:space="preserve"> муниципальном образовании на 2015-2017 годы»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84408">
        <w:rPr>
          <w:rFonts w:ascii="Times New Roman" w:hAnsi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/>
          <w:sz w:val="24"/>
          <w:szCs w:val="24"/>
        </w:rPr>
        <w:t>14</w:t>
      </w:r>
      <w:r w:rsidRPr="00F84408">
        <w:rPr>
          <w:rFonts w:ascii="Times New Roman" w:hAnsi="Times New Roman"/>
          <w:sz w:val="24"/>
          <w:szCs w:val="24"/>
        </w:rPr>
        <w:t xml:space="preserve"> ст. 14 Федерального закона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4"/>
          <w:szCs w:val="24"/>
        </w:rPr>
        <w:t>ерации», руководствуясь ст. 6, 33</w:t>
      </w:r>
      <w:r w:rsidRPr="00F84408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5</w:t>
      </w:r>
      <w:r w:rsidRPr="00F8440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440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в связи с оценкой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84408">
        <w:rPr>
          <w:rFonts w:ascii="Times New Roman" w:hAnsi="Times New Roman"/>
          <w:sz w:val="24"/>
          <w:szCs w:val="24"/>
        </w:rPr>
        <w:t>,</w:t>
      </w:r>
    </w:p>
    <w:p w:rsidR="00921389" w:rsidRPr="00F84408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Pr="00F84408" w:rsidRDefault="00921389" w:rsidP="00921389">
      <w:pPr>
        <w:jc w:val="both"/>
        <w:rPr>
          <w:rFonts w:ascii="Times New Roman" w:hAnsi="Times New Roman"/>
          <w:b/>
          <w:sz w:val="24"/>
          <w:szCs w:val="24"/>
        </w:rPr>
      </w:pPr>
      <w:r w:rsidRPr="00F84408">
        <w:rPr>
          <w:rFonts w:ascii="Times New Roman" w:hAnsi="Times New Roman"/>
          <w:b/>
          <w:sz w:val="24"/>
          <w:szCs w:val="24"/>
        </w:rPr>
        <w:t>ПОСТАНОВЛЯЮ: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3E60BD" w:rsidRPr="003E60BD" w:rsidRDefault="003E60BD" w:rsidP="003E6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E60BD">
        <w:rPr>
          <w:rFonts w:ascii="Times New Roman" w:hAnsi="Times New Roman"/>
          <w:sz w:val="24"/>
          <w:szCs w:val="24"/>
        </w:rPr>
        <w:t xml:space="preserve">1.Внести изменения в название муниципальной программы «Развитие автомобильных дорог общего пользования местного значения  в </w:t>
      </w:r>
      <w:proofErr w:type="spellStart"/>
      <w:r w:rsidRPr="003E60BD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Pr="003E60BD">
        <w:rPr>
          <w:rFonts w:ascii="Times New Roman" w:hAnsi="Times New Roman"/>
          <w:sz w:val="24"/>
          <w:szCs w:val="24"/>
        </w:rPr>
        <w:t xml:space="preserve"> муниципальном образовании на 2015-2017 годы», изложив ее в новой редакции: Муниципальная программа «Развитие автомобильных дорог общего пользования местного значения  в </w:t>
      </w:r>
      <w:proofErr w:type="spellStart"/>
      <w:r w:rsidRPr="003E60BD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Pr="003E60BD">
        <w:rPr>
          <w:rFonts w:ascii="Times New Roman" w:hAnsi="Times New Roman"/>
          <w:sz w:val="24"/>
          <w:szCs w:val="24"/>
        </w:rPr>
        <w:t xml:space="preserve"> муниципальном образовании на 2015-2018 годы»;</w:t>
      </w:r>
    </w:p>
    <w:p w:rsidR="00921389" w:rsidRDefault="003E60BD" w:rsidP="003E60BD">
      <w:pPr>
        <w:jc w:val="both"/>
        <w:rPr>
          <w:rFonts w:ascii="Times New Roman" w:hAnsi="Times New Roman"/>
          <w:sz w:val="24"/>
          <w:szCs w:val="24"/>
        </w:rPr>
      </w:pPr>
      <w:r w:rsidRPr="003E60BD">
        <w:rPr>
          <w:rFonts w:ascii="Times New Roman" w:hAnsi="Times New Roman"/>
          <w:sz w:val="24"/>
          <w:szCs w:val="24"/>
        </w:rPr>
        <w:t xml:space="preserve">       2.</w:t>
      </w:r>
      <w:r w:rsidR="00921389" w:rsidRPr="003E60BD">
        <w:rPr>
          <w:rFonts w:ascii="Times New Roman" w:hAnsi="Times New Roman"/>
          <w:sz w:val="24"/>
          <w:szCs w:val="24"/>
        </w:rPr>
        <w:t xml:space="preserve">Внести изменения и дополнения в муниципальную программу «Развитие автомобильных дорог общего пользования местного значения  в </w:t>
      </w:r>
      <w:proofErr w:type="spellStart"/>
      <w:r w:rsidR="00921389" w:rsidRPr="003E60BD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921389" w:rsidRPr="003E60BD">
        <w:rPr>
          <w:rFonts w:ascii="Times New Roman" w:hAnsi="Times New Roman"/>
          <w:sz w:val="24"/>
          <w:szCs w:val="24"/>
        </w:rPr>
        <w:t xml:space="preserve"> муниципальном образовании на 2015-201</w:t>
      </w:r>
      <w:r w:rsidR="00A72DDA">
        <w:rPr>
          <w:rFonts w:ascii="Times New Roman" w:hAnsi="Times New Roman"/>
          <w:sz w:val="24"/>
          <w:szCs w:val="24"/>
        </w:rPr>
        <w:t>8</w:t>
      </w:r>
      <w:r w:rsidR="00921389" w:rsidRPr="003E60BD">
        <w:rPr>
          <w:rFonts w:ascii="Times New Roman" w:hAnsi="Times New Roman"/>
          <w:sz w:val="24"/>
          <w:szCs w:val="24"/>
        </w:rPr>
        <w:t xml:space="preserve"> годы», изложив</w:t>
      </w:r>
      <w:r w:rsidR="00921389">
        <w:rPr>
          <w:rFonts w:ascii="Times New Roman" w:hAnsi="Times New Roman"/>
          <w:sz w:val="24"/>
          <w:szCs w:val="24"/>
        </w:rPr>
        <w:t xml:space="preserve"> ее в новой редакции (новая </w:t>
      </w:r>
      <w:r>
        <w:rPr>
          <w:rFonts w:ascii="Times New Roman" w:hAnsi="Times New Roman"/>
          <w:sz w:val="24"/>
          <w:szCs w:val="24"/>
        </w:rPr>
        <w:t>редакция программы прилагается);</w:t>
      </w:r>
    </w:p>
    <w:p w:rsidR="00921389" w:rsidRDefault="003E60BD" w:rsidP="003E6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="00921389"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921389" w:rsidRDefault="003E60BD" w:rsidP="003E6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921389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 w:rsidR="00921389">
        <w:rPr>
          <w:rFonts w:ascii="Times New Roman" w:hAnsi="Times New Roman"/>
          <w:sz w:val="24"/>
          <w:szCs w:val="24"/>
        </w:rPr>
        <w:t>Мамакана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6" w:history="1">
        <w:r w:rsidR="00921389"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21389" w:rsidRPr="001F75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21389"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921389" w:rsidRPr="001F75D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21389"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921389" w:rsidRPr="001F75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21389"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21389">
        <w:rPr>
          <w:rFonts w:ascii="Times New Roman" w:hAnsi="Times New Roman"/>
          <w:sz w:val="24"/>
          <w:szCs w:val="24"/>
        </w:rPr>
        <w:t>.</w:t>
      </w:r>
    </w:p>
    <w:p w:rsidR="00921389" w:rsidRDefault="003E60BD" w:rsidP="003E6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proofErr w:type="gramStart"/>
      <w:r w:rsidR="009213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138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по вопросам ЖКХ, строительства, благоустройства           и транспорта </w:t>
      </w:r>
      <w:proofErr w:type="spellStart"/>
      <w:r w:rsidR="00921389">
        <w:rPr>
          <w:rFonts w:ascii="Times New Roman" w:hAnsi="Times New Roman"/>
          <w:sz w:val="24"/>
          <w:szCs w:val="24"/>
        </w:rPr>
        <w:t>Кинах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 Н.С.</w:t>
      </w:r>
    </w:p>
    <w:p w:rsidR="00921389" w:rsidRDefault="00921389" w:rsidP="009213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21389" w:rsidRDefault="00B230AB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83DF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38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>Ю.В. Белоногова</w:t>
      </w: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72629B" w:rsidRPr="0072629B" w:rsidRDefault="0072629B" w:rsidP="0072629B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rFonts w:ascii="Times New Roman" w:hAnsi="Times New Roman"/>
          <w:bCs/>
          <w:sz w:val="24"/>
          <w:szCs w:val="24"/>
        </w:rPr>
      </w:pPr>
      <w:r w:rsidRPr="0072629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72629B" w:rsidRPr="0072629B" w:rsidRDefault="0072629B" w:rsidP="0072629B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rFonts w:ascii="Times New Roman" w:hAnsi="Times New Roman"/>
          <w:bCs/>
          <w:sz w:val="24"/>
          <w:szCs w:val="24"/>
        </w:rPr>
      </w:pPr>
      <w:r w:rsidRPr="007262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2629B" w:rsidRPr="0072629B" w:rsidRDefault="0072629B" w:rsidP="0072629B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2629B">
        <w:rPr>
          <w:rFonts w:ascii="Times New Roman" w:hAnsi="Times New Roman"/>
          <w:bCs/>
          <w:sz w:val="24"/>
          <w:szCs w:val="24"/>
        </w:rPr>
        <w:t>Мамаканского</w:t>
      </w:r>
      <w:proofErr w:type="spellEnd"/>
      <w:r w:rsidRPr="0072629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72629B" w:rsidRPr="0072629B" w:rsidRDefault="0072629B" w:rsidP="0072629B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rFonts w:ascii="Times New Roman" w:hAnsi="Times New Roman"/>
          <w:bCs/>
          <w:sz w:val="24"/>
          <w:szCs w:val="24"/>
        </w:rPr>
      </w:pPr>
      <w:r w:rsidRPr="0072629B">
        <w:rPr>
          <w:rFonts w:ascii="Times New Roman" w:hAnsi="Times New Roman"/>
          <w:bCs/>
          <w:sz w:val="24"/>
          <w:szCs w:val="24"/>
        </w:rPr>
        <w:t>от 22.07.2017г. №85-п</w:t>
      </w:r>
    </w:p>
    <w:p w:rsidR="00141D45" w:rsidRPr="0072629B" w:rsidRDefault="00141D45" w:rsidP="0072629B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141D45" w:rsidRDefault="00141D45" w:rsidP="00141D45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Паспорт П</w:t>
      </w:r>
      <w:r>
        <w:rPr>
          <w:rFonts w:ascii="Times New Roman" w:hAnsi="Times New Roman"/>
          <w:b/>
          <w:sz w:val="24"/>
          <w:szCs w:val="24"/>
        </w:rPr>
        <w:t>рограммы</w:t>
      </w:r>
    </w:p>
    <w:p w:rsidR="00141D45" w:rsidRDefault="00141D45" w:rsidP="00141D45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6524"/>
      </w:tblGrid>
      <w:tr w:rsidR="00141D45" w:rsidTr="00141D45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автомобильных дорог общего пользования местного значения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на 2015-2018 годы» (далее – Программа)</w:t>
            </w:r>
          </w:p>
        </w:tc>
      </w:tr>
      <w:tr w:rsidR="00141D45" w:rsidTr="00141D45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41D45" w:rsidTr="00141D45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является: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сохранности автомобильных дорог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путем выполнения эксплуатационных и ремонтных мероприятий;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автомобильных дорог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поселение;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текущего ремонта улиц, дорог, внутриквартальных проездов, частного сектора с регулярным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грейдированием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ямочным ремонтом. </w:t>
            </w:r>
          </w:p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141D45" w:rsidTr="00141D45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141D45" w:rsidRDefault="00141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</w:p>
          <w:p w:rsidR="00141D45" w:rsidRDefault="00141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</w:p>
          <w:p w:rsidR="00141D45" w:rsidRDefault="00141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отремонтированных тротуаров</w:t>
            </w:r>
          </w:p>
        </w:tc>
      </w:tr>
      <w:tr w:rsidR="00141D45" w:rsidTr="00141D45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– 2015-2018 годы</w:t>
            </w:r>
          </w:p>
        </w:tc>
      </w:tr>
      <w:tr w:rsidR="00141D45" w:rsidTr="00141D45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план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5" w:rsidRDefault="00141D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с 2015 по 2018 годы составляет 18894,18 тыс. руб., в том числе:</w:t>
            </w:r>
          </w:p>
          <w:tbl>
            <w:tblPr>
              <w:tblW w:w="7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199"/>
              <w:gridCol w:w="1418"/>
              <w:gridCol w:w="1560"/>
              <w:gridCol w:w="2087"/>
            </w:tblGrid>
            <w:tr w:rsidR="00141D45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Всего,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бюджет,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141D45">
              <w:trPr>
                <w:trHeight w:val="21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475,11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tabs>
                      <w:tab w:val="center" w:pos="697"/>
                      <w:tab w:val="left" w:pos="136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475,11</w:t>
                  </w:r>
                </w:p>
              </w:tc>
            </w:tr>
            <w:tr w:rsidR="00141D45">
              <w:trPr>
                <w:trHeight w:val="18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1015,18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1015,18</w:t>
                  </w:r>
                </w:p>
              </w:tc>
            </w:tr>
            <w:tr w:rsidR="00141D45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7179,80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351,20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5000,00</w:t>
                  </w:r>
                </w:p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1828,60</w:t>
                  </w:r>
                </w:p>
              </w:tc>
            </w:tr>
            <w:tr w:rsidR="00141D45">
              <w:trPr>
                <w:trHeight w:val="17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10224,09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D45" w:rsidRDefault="00141D45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1224,09</w:t>
                  </w:r>
                </w:p>
              </w:tc>
            </w:tr>
          </w:tbl>
          <w:p w:rsidR="00141D45" w:rsidRDefault="00141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141D45" w:rsidRDefault="00141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  <w:p w:rsidR="00141D45" w:rsidRDefault="00141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45" w:rsidTr="00141D45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141D45" w:rsidTr="00141D45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D45" w:rsidRDefault="00141D4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141D45" w:rsidRDefault="00141D4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D45" w:rsidRDefault="00141D4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D45" w:rsidRDefault="00141D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D45" w:rsidRDefault="00141D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Программы предусматривается за счет средств областного бюджета (субсидии), за счет средств дорожного фонда Иркутской области и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  <w:p w:rsidR="00141D45" w:rsidRDefault="00141D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141D45" w:rsidTr="00141D45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Организационная схема управления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141D45" w:rsidTr="00141D45">
        <w:trPr>
          <w:trHeight w:val="7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45" w:rsidRDefault="00141D45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5" w:rsidRDefault="00141D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45" w:rsidTr="00141D4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4,2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4,25 км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141D45" w:rsidTr="00141D45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 установленным значением на 2015-2018 годы.</w:t>
            </w:r>
          </w:p>
        </w:tc>
      </w:tr>
      <w:tr w:rsidR="00141D45" w:rsidTr="00141D45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1D45" w:rsidRDefault="00141D45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D45" w:rsidRDefault="00141D45" w:rsidP="00141D45">
      <w:pPr>
        <w:pStyle w:val="a6"/>
        <w:tabs>
          <w:tab w:val="left" w:pos="851"/>
        </w:tabs>
        <w:ind w:firstLine="0"/>
        <w:jc w:val="center"/>
        <w:rPr>
          <w:b/>
          <w:sz w:val="24"/>
        </w:rPr>
      </w:pPr>
    </w:p>
    <w:p w:rsidR="00141D45" w:rsidRDefault="00141D45" w:rsidP="00141D45">
      <w:pPr>
        <w:pStyle w:val="a6"/>
        <w:tabs>
          <w:tab w:val="left" w:pos="851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141D45" w:rsidRDefault="00141D45" w:rsidP="00141D45">
      <w:pPr>
        <w:pStyle w:val="a6"/>
        <w:tabs>
          <w:tab w:val="left" w:pos="0"/>
          <w:tab w:val="left" w:pos="540"/>
        </w:tabs>
        <w:ind w:firstLine="0"/>
        <w:rPr>
          <w:sz w:val="24"/>
        </w:rPr>
      </w:pPr>
      <w:r>
        <w:rPr>
          <w:sz w:val="24"/>
        </w:rPr>
        <w:t xml:space="preserve"> </w:t>
      </w:r>
    </w:p>
    <w:p w:rsidR="00141D45" w:rsidRDefault="00141D45" w:rsidP="00141D45">
      <w:pPr>
        <w:pStyle w:val="a6"/>
        <w:tabs>
          <w:tab w:val="left" w:pos="0"/>
          <w:tab w:val="left" w:pos="540"/>
        </w:tabs>
        <w:ind w:firstLine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В настоящий момент на территории муниципального образования </w:t>
      </w:r>
      <w:proofErr w:type="spellStart"/>
      <w:r>
        <w:rPr>
          <w:sz w:val="24"/>
        </w:rPr>
        <w:t>Мамаканское</w:t>
      </w:r>
      <w:proofErr w:type="spellEnd"/>
      <w:r>
        <w:rPr>
          <w:sz w:val="24"/>
        </w:rPr>
        <w:t xml:space="preserve"> городское поселение автомобильные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дорог  и дорожных сооружений. </w:t>
      </w:r>
    </w:p>
    <w:p w:rsidR="00141D45" w:rsidRDefault="00141D45" w:rsidP="00141D45">
      <w:pPr>
        <w:pStyle w:val="a6"/>
        <w:tabs>
          <w:tab w:val="left" w:pos="540"/>
          <w:tab w:val="left" w:pos="851"/>
        </w:tabs>
        <w:ind w:firstLine="0"/>
        <w:rPr>
          <w:sz w:val="24"/>
        </w:rPr>
      </w:pPr>
      <w:r>
        <w:rPr>
          <w:sz w:val="24"/>
        </w:rPr>
        <w:tab/>
        <w:t xml:space="preserve">По состоянию на 1 января 2014 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>
          <w:rPr>
            <w:sz w:val="24"/>
          </w:rPr>
          <w:t>19,3 км</w:t>
        </w:r>
      </w:smartTag>
      <w:r>
        <w:rPr>
          <w:sz w:val="24"/>
        </w:rPr>
        <w:t>.</w:t>
      </w: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  <w:r>
        <w:rPr>
          <w:sz w:val="24"/>
        </w:rPr>
        <w:t xml:space="preserve"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</w:t>
      </w:r>
      <w:r>
        <w:rPr>
          <w:sz w:val="24"/>
        </w:rPr>
        <w:lastRenderedPageBreak/>
        <w:t>увеличивает объемы разрушения асфальтобетонного покрытия и не дает необходимого эффекта в сохранении автомобильных дорог.</w:t>
      </w:r>
    </w:p>
    <w:p w:rsidR="00141D45" w:rsidRDefault="00141D45" w:rsidP="00141D45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 мероприятия, направленные на ремонт асфальтобетонного покрытия, дорожных сооружений, объектов дорожной инфраструктуры.</w:t>
      </w: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  <w:r>
        <w:rPr>
          <w:sz w:val="24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приоритетами муниципальной политики в сфере дорожного хозяйства.</w:t>
      </w: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</w:p>
    <w:p w:rsidR="00141D45" w:rsidRDefault="00141D45" w:rsidP="00141D45">
      <w:pPr>
        <w:pStyle w:val="a6"/>
        <w:tabs>
          <w:tab w:val="left" w:pos="540"/>
        </w:tabs>
        <w:ind w:firstLine="540"/>
        <w:rPr>
          <w:sz w:val="24"/>
        </w:rPr>
      </w:pPr>
    </w:p>
    <w:p w:rsidR="00141D45" w:rsidRDefault="00141D45" w:rsidP="00141D45">
      <w:pPr>
        <w:pStyle w:val="a6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Определение целей и задач Программы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поселение. 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141D45" w:rsidRDefault="00141D45" w:rsidP="00141D45">
      <w:pPr>
        <w:pStyle w:val="a6"/>
        <w:ind w:firstLine="540"/>
        <w:rPr>
          <w:sz w:val="24"/>
        </w:rPr>
      </w:pPr>
    </w:p>
    <w:p w:rsidR="00141D45" w:rsidRDefault="00141D45" w:rsidP="00141D45">
      <w:pPr>
        <w:pStyle w:val="a6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Целевые индикаторы Программы</w:t>
      </w:r>
    </w:p>
    <w:p w:rsidR="00141D45" w:rsidRDefault="00141D45" w:rsidP="00141D45">
      <w:pPr>
        <w:pStyle w:val="a6"/>
        <w:ind w:left="720" w:firstLine="0"/>
        <w:rPr>
          <w:b/>
          <w:sz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61"/>
        <w:gridCol w:w="1502"/>
        <w:gridCol w:w="941"/>
        <w:gridCol w:w="851"/>
        <w:gridCol w:w="1005"/>
        <w:gridCol w:w="838"/>
      </w:tblGrid>
      <w:tr w:rsidR="00141D45" w:rsidTr="00141D45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  <w:p w:rsidR="00141D45" w:rsidRDefault="00141D45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141D45" w:rsidTr="00141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D45" w:rsidRDefault="00141D45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D45" w:rsidRDefault="00141D45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141D45" w:rsidTr="00141D45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D45" w:rsidRDefault="00141D45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141D45" w:rsidRDefault="00141D45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41D45" w:rsidRDefault="00141D45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D45" w:rsidRDefault="00141D45">
            <w:pPr>
              <w:pStyle w:val="a6"/>
              <w:snapToGrid w:val="0"/>
              <w:ind w:right="-76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45" w:rsidRDefault="00141D45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/>
          <w:p w:rsidR="00141D45" w:rsidRDefault="00141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45" w:rsidRDefault="00141D45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45" w:rsidRDefault="00141D45">
            <w:pPr>
              <w:suppressAutoHyphens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41D45" w:rsidRDefault="00141D45">
            <w:pPr>
              <w:suppressAutoHyphens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41D45" w:rsidRDefault="00141D45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1,00</w:t>
            </w:r>
          </w:p>
        </w:tc>
      </w:tr>
    </w:tbl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5. Срок реализации Программы</w:t>
      </w:r>
    </w:p>
    <w:p w:rsidR="00141D45" w:rsidRDefault="00141D45" w:rsidP="00141D45">
      <w:pPr>
        <w:pStyle w:val="a6"/>
        <w:ind w:firstLine="540"/>
        <w:rPr>
          <w:sz w:val="24"/>
        </w:rPr>
      </w:pPr>
    </w:p>
    <w:p w:rsidR="00141D45" w:rsidRDefault="00141D45" w:rsidP="00141D45">
      <w:pPr>
        <w:pStyle w:val="a6"/>
        <w:ind w:firstLine="540"/>
        <w:rPr>
          <w:sz w:val="24"/>
        </w:rPr>
      </w:pPr>
      <w:r>
        <w:rPr>
          <w:sz w:val="24"/>
        </w:rPr>
        <w:t>Срок реализации Программы - 2015-201</w:t>
      </w:r>
      <w:r>
        <w:rPr>
          <w:rFonts w:ascii="Calibri" w:hAnsi="Calibri"/>
          <w:sz w:val="24"/>
        </w:rPr>
        <w:t>8</w:t>
      </w:r>
      <w:r>
        <w:rPr>
          <w:sz w:val="24"/>
        </w:rPr>
        <w:t xml:space="preserve"> годы.</w:t>
      </w:r>
    </w:p>
    <w:p w:rsidR="00141D45" w:rsidRDefault="00141D45" w:rsidP="00141D45">
      <w:pPr>
        <w:pStyle w:val="a6"/>
        <w:ind w:firstLine="851"/>
        <w:jc w:val="center"/>
        <w:rPr>
          <w:b/>
          <w:sz w:val="24"/>
        </w:rPr>
      </w:pPr>
    </w:p>
    <w:p w:rsidR="00141D45" w:rsidRDefault="00141D45" w:rsidP="00141D45">
      <w:pPr>
        <w:pStyle w:val="a6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6. Ресурсное обеспечение Программы: кадровое, техническое,</w:t>
      </w: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организационное и финансовое</w:t>
      </w:r>
    </w:p>
    <w:p w:rsidR="00141D45" w:rsidRDefault="00141D45" w:rsidP="00141D45">
      <w:pPr>
        <w:pStyle w:val="a6"/>
        <w:ind w:firstLine="0"/>
        <w:rPr>
          <w:sz w:val="24"/>
        </w:rPr>
      </w:pP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за счёт средств областного бюджета, дорожного фонда и местного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 Размер финансового участия муниципального образования не менее 5 %.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141D45" w:rsidRDefault="00141D45" w:rsidP="00141D4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Кадровым обеспечением Программы являются сотрудники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41D45" w:rsidRDefault="00141D45" w:rsidP="00141D4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141D45" w:rsidRDefault="00141D45" w:rsidP="00141D4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141D45" w:rsidRDefault="00141D45" w:rsidP="00141D4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Финансовое обеспечение  указано в приложении к Программе. </w:t>
      </w:r>
    </w:p>
    <w:p w:rsidR="00141D45" w:rsidRDefault="00141D45" w:rsidP="00141D4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7. Оценка рисков реализации Программы и мероприятия по их снижению</w:t>
      </w:r>
    </w:p>
    <w:p w:rsidR="00141D45" w:rsidRDefault="00141D45" w:rsidP="00141D45">
      <w:pPr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срывом мероприятий и </w:t>
      </w:r>
      <w:proofErr w:type="spellStart"/>
      <w:r>
        <w:rPr>
          <w:rFonts w:ascii="Times New Roman" w:hAnsi="Times New Roman"/>
          <w:sz w:val="24"/>
          <w:szCs w:val="24"/>
        </w:rPr>
        <w:t>недостижением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целевых показателей;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141D45" w:rsidRDefault="00141D45" w:rsidP="00141D4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своевременная корректировка мероприятий Программы. </w:t>
      </w: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8. Организационная схема управления и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реализацией Программы</w:t>
      </w:r>
    </w:p>
    <w:p w:rsidR="00141D45" w:rsidRDefault="00141D45" w:rsidP="00141D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D45" w:rsidRDefault="00141D45" w:rsidP="00141D45">
      <w:pPr>
        <w:pStyle w:val="a6"/>
        <w:ind w:firstLine="540"/>
        <w:rPr>
          <w:sz w:val="24"/>
        </w:rPr>
      </w:pPr>
      <w:r>
        <w:rPr>
          <w:sz w:val="24"/>
        </w:rPr>
        <w:t xml:space="preserve">В целях эффективного управления и адресного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Программы администрацией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141D45" w:rsidRDefault="00141D45" w:rsidP="00141D45">
      <w:pPr>
        <w:pStyle w:val="a6"/>
        <w:tabs>
          <w:tab w:val="left" w:pos="851"/>
        </w:tabs>
        <w:ind w:firstLine="540"/>
        <w:rPr>
          <w:sz w:val="24"/>
        </w:rPr>
      </w:pPr>
      <w:r>
        <w:rPr>
          <w:sz w:val="24"/>
        </w:rPr>
        <w:t xml:space="preserve">Реализация программных мероприятий осуществляется на основе контрактов, заключенных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на ремонт и реконструкцию автомобильных дорог общего пользования местного значения. </w:t>
      </w:r>
    </w:p>
    <w:p w:rsidR="00141D45" w:rsidRDefault="00141D45" w:rsidP="00141D45">
      <w:pPr>
        <w:pStyle w:val="a6"/>
        <w:ind w:firstLine="540"/>
        <w:rPr>
          <w:sz w:val="24"/>
        </w:rPr>
      </w:pPr>
      <w:proofErr w:type="gramStart"/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бюджета на текущий финансовый год, готовит в установленном порядке предложения по внесению</w:t>
      </w:r>
      <w:proofErr w:type="gramEnd"/>
      <w:r>
        <w:rPr>
          <w:sz w:val="24"/>
        </w:rPr>
        <w:t xml:space="preserve"> изменений в Программу.</w:t>
      </w:r>
    </w:p>
    <w:p w:rsidR="00141D45" w:rsidRDefault="00141D45" w:rsidP="00141D45">
      <w:pPr>
        <w:pStyle w:val="a6"/>
        <w:ind w:firstLine="540"/>
        <w:rPr>
          <w:sz w:val="24"/>
        </w:rPr>
      </w:pPr>
      <w:r>
        <w:rPr>
          <w:sz w:val="24"/>
        </w:rPr>
        <w:t xml:space="preserve">Исполнителями Программы являются администрация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городского поселения, подрядные организации, определенные заказчиком Программы.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141D45" w:rsidRDefault="00141D45" w:rsidP="00141D45">
      <w:pPr>
        <w:pStyle w:val="a6"/>
        <w:ind w:firstLine="540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городского поселения ежеквартально осуществляет ведение </w:t>
      </w:r>
      <w:proofErr w:type="gramStart"/>
      <w:r>
        <w:rPr>
          <w:sz w:val="24"/>
        </w:rPr>
        <w:t>мониторинга показателей результативности реализации Программы</w:t>
      </w:r>
      <w:proofErr w:type="gramEnd"/>
      <w:r>
        <w:rPr>
          <w:sz w:val="24"/>
        </w:rPr>
        <w:t xml:space="preserve">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представляется  в срок до 20 января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отчетным. </w:t>
      </w:r>
    </w:p>
    <w:p w:rsidR="00141D45" w:rsidRDefault="00141D45" w:rsidP="00141D45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осуществляет  специалист по благоустройству и дорожному хозяйству Кузнецов М.Ю., ведущий специалист по экономическим вопросам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Кузнецова О.П. и главный специалист по управлению муниципальным имуществом и жилищным вопросам </w:t>
      </w:r>
      <w:proofErr w:type="spellStart"/>
      <w:r>
        <w:rPr>
          <w:rFonts w:ascii="Times New Roman" w:hAnsi="Times New Roman"/>
          <w:sz w:val="24"/>
          <w:szCs w:val="24"/>
        </w:rPr>
        <w:t>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</w:t>
      </w:r>
    </w:p>
    <w:p w:rsidR="00141D45" w:rsidRDefault="00141D45" w:rsidP="00141D45">
      <w:pPr>
        <w:pStyle w:val="a4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1D45" w:rsidRDefault="00141D45" w:rsidP="00141D45">
      <w:pPr>
        <w:pStyle w:val="a4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Ожидаемые конечные результаты реализации Программы</w:t>
      </w:r>
    </w:p>
    <w:p w:rsidR="00141D45" w:rsidRDefault="00141D45" w:rsidP="00141D45">
      <w:pPr>
        <w:pStyle w:val="a4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141D45" w:rsidRDefault="00141D45" w:rsidP="00141D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4,25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улучшить их транспортно-эксплуатационное состояние. Выполнять регулярное обслуживание и поддержание в надлежащем состоянии грунтовые дороги поселения, повысить безопасность дорожного движения. </w:t>
      </w:r>
    </w:p>
    <w:p w:rsidR="00141D45" w:rsidRDefault="00141D45" w:rsidP="00141D45">
      <w:pPr>
        <w:pStyle w:val="a6"/>
        <w:ind w:firstLine="0"/>
        <w:rPr>
          <w:sz w:val="24"/>
        </w:rPr>
      </w:pP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</w:p>
    <w:p w:rsidR="00141D45" w:rsidRDefault="00141D45" w:rsidP="00141D45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10. Оценка результативности реализации Программы</w:t>
      </w:r>
    </w:p>
    <w:p w:rsidR="00141D45" w:rsidRDefault="00141D45" w:rsidP="00141D45">
      <w:pPr>
        <w:jc w:val="center"/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сравнения фактического значения целевых показателей с базовым значением и с установленным значением на 2015-2018 годы соответственно.</w:t>
      </w:r>
    </w:p>
    <w:p w:rsidR="00141D45" w:rsidRDefault="00141D45" w:rsidP="00141D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rPr>
          <w:rFonts w:ascii="Times New Roman" w:hAnsi="Times New Roman"/>
          <w:sz w:val="24"/>
          <w:szCs w:val="24"/>
        </w:rPr>
      </w:pPr>
    </w:p>
    <w:p w:rsidR="00141D45" w:rsidRDefault="00141D45" w:rsidP="00141D45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141D45" w:rsidRDefault="00141D45" w:rsidP="00141D45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благоустройству и дорожному хозяйству:              Кузнецов М.Ю.</w:t>
      </w:r>
    </w:p>
    <w:p w:rsidR="00141D45" w:rsidRPr="00F84408" w:rsidRDefault="00141D45" w:rsidP="00921389">
      <w:pPr>
        <w:jc w:val="both"/>
        <w:rPr>
          <w:rFonts w:ascii="Times New Roman" w:hAnsi="Times New Roman"/>
          <w:sz w:val="24"/>
          <w:szCs w:val="24"/>
        </w:rPr>
      </w:pPr>
    </w:p>
    <w:p w:rsidR="007E0BA2" w:rsidRPr="00FE72D9" w:rsidRDefault="007E0BA2" w:rsidP="0092138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56"/>
          <w:szCs w:val="56"/>
        </w:rPr>
      </w:pPr>
    </w:p>
    <w:sectPr w:rsidR="007E0BA2" w:rsidRPr="00FE72D9" w:rsidSect="0068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0A5"/>
    <w:rsid w:val="00141D45"/>
    <w:rsid w:val="003E60BD"/>
    <w:rsid w:val="00554A5F"/>
    <w:rsid w:val="005B2FCC"/>
    <w:rsid w:val="006805BE"/>
    <w:rsid w:val="00683DF2"/>
    <w:rsid w:val="0072629B"/>
    <w:rsid w:val="007E0BA2"/>
    <w:rsid w:val="00917B84"/>
    <w:rsid w:val="00921389"/>
    <w:rsid w:val="00A72DDA"/>
    <w:rsid w:val="00B230AB"/>
    <w:rsid w:val="00C950A5"/>
    <w:rsid w:val="00DC5035"/>
    <w:rsid w:val="00E10FBE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9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38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41D45"/>
    <w:pPr>
      <w:widowControl w:val="0"/>
      <w:autoSpaceDE w:val="0"/>
      <w:spacing w:after="120"/>
      <w:ind w:firstLine="72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1D45"/>
    <w:rPr>
      <w:rFonts w:ascii="TimesET" w:eastAsia="Times New Roman" w:hAnsi="TimesET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141D45"/>
    <w:pPr>
      <w:ind w:firstLine="117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141D45"/>
    <w:rPr>
      <w:rFonts w:ascii="TimesET" w:eastAsia="Times New Roman" w:hAnsi="TimesET" w:cs="Times New Roman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141D4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41D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9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Григорьева Елена</cp:lastModifiedBy>
  <cp:revision>12</cp:revision>
  <cp:lastPrinted>2017-12-15T03:36:00Z</cp:lastPrinted>
  <dcterms:created xsi:type="dcterms:W3CDTF">2015-11-17T06:27:00Z</dcterms:created>
  <dcterms:modified xsi:type="dcterms:W3CDTF">2018-01-17T07:23:00Z</dcterms:modified>
</cp:coreProperties>
</file>