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15" w:rsidRPr="00891EEA" w:rsidRDefault="00593615" w:rsidP="00891E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1EEA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593615" w:rsidRPr="00891EEA" w:rsidRDefault="00593615" w:rsidP="00891E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1EEA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593615" w:rsidRPr="00891EEA" w:rsidRDefault="00593615" w:rsidP="00891E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1EEA">
        <w:rPr>
          <w:rFonts w:ascii="Times New Roman" w:hAnsi="Times New Roman" w:cs="Times New Roman"/>
          <w:b/>
          <w:sz w:val="24"/>
          <w:szCs w:val="24"/>
          <w:lang w:val="ru-RU"/>
        </w:rPr>
        <w:t>БОДАЙБИНСКИЙ МУНИЦИПАЛЬНЫЙ РАЙОН</w:t>
      </w:r>
    </w:p>
    <w:p w:rsidR="00593615" w:rsidRPr="00891EEA" w:rsidRDefault="00593615" w:rsidP="00891E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1EEA">
        <w:rPr>
          <w:rFonts w:ascii="Times New Roman" w:hAnsi="Times New Roman" w:cs="Times New Roman"/>
          <w:b/>
          <w:sz w:val="24"/>
          <w:szCs w:val="24"/>
          <w:lang w:val="ru-RU"/>
        </w:rPr>
        <w:t>МАМАКАНСКОЕ ГОРОДСКОЕ ПОСЕЛЕНИЕ</w:t>
      </w:r>
    </w:p>
    <w:p w:rsidR="00593615" w:rsidRPr="00891EEA" w:rsidRDefault="00593615" w:rsidP="00891E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1EEA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593615" w:rsidRPr="00891EEA" w:rsidRDefault="00593615" w:rsidP="00891E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1EEA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593615" w:rsidRPr="00891EEA" w:rsidRDefault="00593615" w:rsidP="00593615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93615" w:rsidRPr="00891EEA" w:rsidRDefault="00891EEA" w:rsidP="00891E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91EEA">
        <w:rPr>
          <w:rFonts w:ascii="Times New Roman" w:hAnsi="Times New Roman" w:cs="Times New Roman"/>
          <w:sz w:val="24"/>
          <w:szCs w:val="24"/>
          <w:lang w:val="ru-RU"/>
        </w:rPr>
        <w:t>01.12.</w:t>
      </w:r>
      <w:r w:rsidR="00593615" w:rsidRPr="00891EEA">
        <w:rPr>
          <w:rFonts w:ascii="Times New Roman" w:hAnsi="Times New Roman" w:cs="Times New Roman"/>
          <w:sz w:val="24"/>
          <w:szCs w:val="24"/>
          <w:lang w:val="ru-RU"/>
        </w:rPr>
        <w:t xml:space="preserve">2020г.                              </w:t>
      </w:r>
      <w:r w:rsidRPr="00891EEA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593615" w:rsidRPr="00891EE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593615" w:rsidRPr="00891EEA">
        <w:rPr>
          <w:rFonts w:ascii="Times New Roman" w:hAnsi="Times New Roman" w:cs="Times New Roman"/>
          <w:sz w:val="24"/>
          <w:szCs w:val="24"/>
          <w:lang w:val="ru-RU"/>
        </w:rPr>
        <w:t>р.п</w:t>
      </w:r>
      <w:proofErr w:type="spellEnd"/>
      <w:r w:rsidR="00593615" w:rsidRPr="00891E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93615" w:rsidRPr="00891EEA">
        <w:rPr>
          <w:rFonts w:ascii="Times New Roman" w:hAnsi="Times New Roman" w:cs="Times New Roman"/>
          <w:sz w:val="24"/>
          <w:szCs w:val="24"/>
          <w:lang w:val="ru-RU"/>
        </w:rPr>
        <w:t>Мамакан</w:t>
      </w:r>
      <w:proofErr w:type="spellEnd"/>
      <w:r w:rsidR="00593615" w:rsidRPr="00891EEA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593615" w:rsidRPr="00891EEA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891E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112</w:t>
      </w:r>
    </w:p>
    <w:p w:rsidR="00593615" w:rsidRPr="00891EEA" w:rsidRDefault="00593615" w:rsidP="00593615">
      <w:pPr>
        <w:ind w:right="-30" w:firstLine="709"/>
        <w:jc w:val="center"/>
        <w:rPr>
          <w:b/>
        </w:rPr>
      </w:pPr>
    </w:p>
    <w:p w:rsidR="00891EEA" w:rsidRDefault="00593615" w:rsidP="00593615">
      <w:pPr>
        <w:widowControl w:val="0"/>
        <w:autoSpaceDE w:val="0"/>
        <w:autoSpaceDN w:val="0"/>
        <w:adjustRightInd w:val="0"/>
        <w:ind w:firstLine="709"/>
        <w:jc w:val="center"/>
      </w:pPr>
      <w:bookmarkStart w:id="0" w:name="_GoBack"/>
      <w:r w:rsidRPr="00891EEA">
        <w:rPr>
          <w:bCs/>
        </w:rPr>
        <w:t xml:space="preserve">Об утверждении Порядка </w:t>
      </w:r>
      <w:r w:rsidRPr="00891EEA">
        <w:t>создания резерва материальных</w:t>
      </w:r>
      <w:r w:rsidRPr="00891EEA">
        <w:rPr>
          <w:bCs/>
        </w:rPr>
        <w:t xml:space="preserve"> </w:t>
      </w:r>
      <w:r w:rsidRPr="00891EEA">
        <w:t>ресурсов для обеспечения</w:t>
      </w:r>
      <w:r w:rsidR="00891EEA">
        <w:t xml:space="preserve"> </w:t>
      </w:r>
      <w:r w:rsidRPr="00891EEA">
        <w:t xml:space="preserve">мероприятий гражданской   обороны и ликвидации чрезвычайных ситуаций природного и техногенного характера на территории   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firstLine="709"/>
        <w:jc w:val="center"/>
      </w:pPr>
      <w:proofErr w:type="spellStart"/>
      <w:r w:rsidRPr="00891EEA">
        <w:t>Мамаканского</w:t>
      </w:r>
      <w:proofErr w:type="spellEnd"/>
      <w:r w:rsidRPr="00891EEA">
        <w:t xml:space="preserve"> городского поселения.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firstLine="709"/>
      </w:pPr>
    </w:p>
    <w:bookmarkEnd w:id="0"/>
    <w:p w:rsidR="00593615" w:rsidRPr="00891EEA" w:rsidRDefault="00593615" w:rsidP="00891EEA">
      <w:pPr>
        <w:widowControl w:val="0"/>
        <w:autoSpaceDE w:val="0"/>
        <w:autoSpaceDN w:val="0"/>
        <w:adjustRightInd w:val="0"/>
        <w:jc w:val="both"/>
      </w:pPr>
      <w:r w:rsidRPr="00891EEA">
        <w:t xml:space="preserve">          В соответствии с Федеральным законом от 21.12 1994г №68 –ФЗ «О защите населения и территорий от чрезвычайных ситуаций природного и технического характера», Федеральным законом от 12.02.1998г №28-ФЗ «О гражданской обороне», Федеральным законом от 06.10.2003г №131-ФЗ «Об общих принципах организации местного самоуправления в Российской Федерации», руководствуясь ст.6,33,45 Устава муниципального образования </w:t>
      </w:r>
      <w:proofErr w:type="spellStart"/>
      <w:r w:rsidRPr="00891EEA">
        <w:t>Мамаканское</w:t>
      </w:r>
      <w:proofErr w:type="spellEnd"/>
      <w:r w:rsidRPr="00891EEA">
        <w:t xml:space="preserve"> городское поселение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firstLine="709"/>
        <w:jc w:val="both"/>
      </w:pPr>
      <w:r w:rsidRPr="00891EEA">
        <w:rPr>
          <w:b/>
        </w:rPr>
        <w:t xml:space="preserve">   ПОСТАНОВЛЯЮ</w:t>
      </w:r>
      <w:r w:rsidRPr="00891EEA">
        <w:t>:</w:t>
      </w:r>
    </w:p>
    <w:p w:rsidR="00593615" w:rsidRPr="00891EEA" w:rsidRDefault="00593615" w:rsidP="00891EEA">
      <w:pPr>
        <w:widowControl w:val="0"/>
        <w:autoSpaceDE w:val="0"/>
        <w:autoSpaceDN w:val="0"/>
        <w:adjustRightInd w:val="0"/>
        <w:ind w:left="360" w:hanging="76"/>
        <w:jc w:val="both"/>
      </w:pPr>
      <w:r w:rsidRPr="00891EEA">
        <w:t xml:space="preserve">        1.Утвердить прилагаемый Порядок</w:t>
      </w:r>
      <w:r w:rsidRPr="00891EEA">
        <w:rPr>
          <w:b/>
        </w:rPr>
        <w:t xml:space="preserve"> </w:t>
      </w:r>
      <w:r w:rsidRPr="00891EEA">
        <w:t xml:space="preserve">создания резерва материальных ресурсов   </w:t>
      </w:r>
    </w:p>
    <w:p w:rsidR="00593615" w:rsidRPr="00891EEA" w:rsidRDefault="00891EEA" w:rsidP="00891EEA">
      <w:pPr>
        <w:widowControl w:val="0"/>
        <w:autoSpaceDE w:val="0"/>
        <w:autoSpaceDN w:val="0"/>
        <w:adjustRightInd w:val="0"/>
        <w:ind w:hanging="76"/>
        <w:jc w:val="both"/>
      </w:pPr>
      <w:r>
        <w:t xml:space="preserve"> </w:t>
      </w:r>
      <w:r w:rsidR="00593615" w:rsidRPr="00891EEA">
        <w:t xml:space="preserve">для обеспечения мероприятий гражданской обороны и ликвидации чрезвычайных ситуаций природного и техногенного характера на территории </w:t>
      </w:r>
      <w:proofErr w:type="spellStart"/>
      <w:r w:rsidR="00593615" w:rsidRPr="00891EEA">
        <w:t>Мамаканского</w:t>
      </w:r>
      <w:proofErr w:type="spellEnd"/>
      <w:r w:rsidR="00593615" w:rsidRPr="00891EEA">
        <w:t xml:space="preserve"> городского поселения (приложение №1)</w:t>
      </w:r>
    </w:p>
    <w:p w:rsidR="00593615" w:rsidRPr="00891EEA" w:rsidRDefault="00593615" w:rsidP="00891EEA">
      <w:pPr>
        <w:widowControl w:val="0"/>
        <w:autoSpaceDE w:val="0"/>
        <w:autoSpaceDN w:val="0"/>
        <w:adjustRightInd w:val="0"/>
        <w:ind w:hanging="76"/>
        <w:jc w:val="both"/>
      </w:pPr>
      <w:r w:rsidRPr="00891EEA">
        <w:t xml:space="preserve">              2.Утвердить прилагаемые номенклатуры и объемы резерва материальных ресурсов для ликвидации чрезвычайных ситуаций и гражданской обороне </w:t>
      </w:r>
      <w:proofErr w:type="spellStart"/>
      <w:r w:rsidRPr="00891EEA">
        <w:t>Мамаканского</w:t>
      </w:r>
      <w:proofErr w:type="spellEnd"/>
      <w:r w:rsidRPr="00891EEA">
        <w:t xml:space="preserve"> городского поселения (приложение №2)</w:t>
      </w:r>
    </w:p>
    <w:p w:rsidR="00593615" w:rsidRPr="00891EEA" w:rsidRDefault="00593615" w:rsidP="00891EEA">
      <w:pPr>
        <w:widowControl w:val="0"/>
        <w:autoSpaceDE w:val="0"/>
        <w:autoSpaceDN w:val="0"/>
        <w:adjustRightInd w:val="0"/>
        <w:ind w:hanging="76"/>
        <w:jc w:val="both"/>
      </w:pPr>
      <w:r w:rsidRPr="00891EEA">
        <w:t xml:space="preserve">             3.Рекомендовать руководителям предприятий, учреждений и организаций:</w:t>
      </w:r>
    </w:p>
    <w:p w:rsidR="00593615" w:rsidRPr="00891EEA" w:rsidRDefault="00593615" w:rsidP="00891EEA">
      <w:pPr>
        <w:widowControl w:val="0"/>
        <w:autoSpaceDE w:val="0"/>
        <w:autoSpaceDN w:val="0"/>
        <w:adjustRightInd w:val="0"/>
        <w:ind w:hanging="76"/>
        <w:jc w:val="both"/>
      </w:pPr>
      <w:r w:rsidRPr="00891EEA">
        <w:t xml:space="preserve">             3.1. Создать соответствующий резерв материальных ресурсов для ликвидации    </w:t>
      </w:r>
    </w:p>
    <w:p w:rsidR="00593615" w:rsidRPr="00891EEA" w:rsidRDefault="00593615" w:rsidP="00891EEA">
      <w:pPr>
        <w:widowControl w:val="0"/>
        <w:autoSpaceDE w:val="0"/>
        <w:autoSpaceDN w:val="0"/>
        <w:adjustRightInd w:val="0"/>
        <w:ind w:hanging="76"/>
        <w:jc w:val="both"/>
      </w:pPr>
      <w:r w:rsidRPr="00891EEA">
        <w:t xml:space="preserve"> чрезвычайных ситуаций;</w:t>
      </w:r>
    </w:p>
    <w:p w:rsidR="00593615" w:rsidRPr="00891EEA" w:rsidRDefault="00593615" w:rsidP="00891EEA">
      <w:pPr>
        <w:widowControl w:val="0"/>
        <w:autoSpaceDE w:val="0"/>
        <w:autoSpaceDN w:val="0"/>
        <w:adjustRightInd w:val="0"/>
        <w:ind w:hanging="76"/>
        <w:jc w:val="both"/>
      </w:pPr>
      <w:r w:rsidRPr="00891EEA">
        <w:t xml:space="preserve">            3.2.Представлять информацию о создании, накоплении и использовании резервов </w:t>
      </w:r>
    </w:p>
    <w:p w:rsidR="00593615" w:rsidRPr="00891EEA" w:rsidRDefault="00593615" w:rsidP="00891EEA">
      <w:pPr>
        <w:widowControl w:val="0"/>
        <w:autoSpaceDE w:val="0"/>
        <w:autoSpaceDN w:val="0"/>
        <w:adjustRightInd w:val="0"/>
        <w:ind w:hanging="76"/>
        <w:jc w:val="both"/>
      </w:pPr>
      <w:r w:rsidRPr="00891EEA">
        <w:t xml:space="preserve"> материальных ресурсов в администрацию </w:t>
      </w:r>
      <w:proofErr w:type="spellStart"/>
      <w:r w:rsidRPr="00891EEA">
        <w:t>Мамаканского</w:t>
      </w:r>
      <w:proofErr w:type="spellEnd"/>
      <w:r w:rsidRPr="00891EEA">
        <w:t xml:space="preserve"> городского поселения два раза </w:t>
      </w:r>
    </w:p>
    <w:p w:rsidR="00593615" w:rsidRPr="00891EEA" w:rsidRDefault="00593615" w:rsidP="00891EEA">
      <w:pPr>
        <w:widowControl w:val="0"/>
        <w:autoSpaceDE w:val="0"/>
        <w:autoSpaceDN w:val="0"/>
        <w:adjustRightInd w:val="0"/>
        <w:ind w:hanging="76"/>
        <w:jc w:val="both"/>
      </w:pPr>
      <w:r w:rsidRPr="00891EEA">
        <w:t xml:space="preserve">  в год к 10числу месяца, следующего за отчетным периодом.</w:t>
      </w:r>
    </w:p>
    <w:p w:rsidR="00593615" w:rsidRPr="00891EEA" w:rsidRDefault="00593615" w:rsidP="00891EEA">
      <w:pPr>
        <w:widowControl w:val="0"/>
        <w:autoSpaceDE w:val="0"/>
        <w:autoSpaceDN w:val="0"/>
        <w:adjustRightInd w:val="0"/>
        <w:ind w:hanging="76"/>
        <w:jc w:val="both"/>
      </w:pPr>
      <w:r w:rsidRPr="00891EEA">
        <w:t xml:space="preserve">            5.Постановление №88-п от 28.10.2014г «О порядке создания, хранения, использования и восполнения резерва материальных ресурсов» считать утратившим силу.</w:t>
      </w:r>
    </w:p>
    <w:p w:rsidR="00593615" w:rsidRPr="00891EEA" w:rsidRDefault="00593615" w:rsidP="00891EEA">
      <w:pPr>
        <w:ind w:hanging="76"/>
        <w:jc w:val="both"/>
      </w:pPr>
      <w:r w:rsidRPr="00891EEA">
        <w:t xml:space="preserve">            6.Настоящее постановление опубликовать в печатном органе «Вестник </w:t>
      </w:r>
      <w:proofErr w:type="spellStart"/>
      <w:r w:rsidRPr="00891EEA">
        <w:t>Мамакана</w:t>
      </w:r>
      <w:proofErr w:type="spellEnd"/>
      <w:r w:rsidRPr="00891EEA">
        <w:t xml:space="preserve">» и на сайте администрации </w:t>
      </w:r>
      <w:r w:rsidRPr="00891EEA">
        <w:rPr>
          <w:lang w:val="en-US"/>
        </w:rPr>
        <w:t>www</w:t>
      </w:r>
      <w:r w:rsidRPr="00891EEA">
        <w:t xml:space="preserve">. </w:t>
      </w:r>
      <w:proofErr w:type="spellStart"/>
      <w:r w:rsidRPr="00891EEA">
        <w:rPr>
          <w:u w:val="single"/>
          <w:lang w:val="en-US"/>
        </w:rPr>
        <w:t>mamakan</w:t>
      </w:r>
      <w:proofErr w:type="spellEnd"/>
      <w:r w:rsidRPr="00891EEA">
        <w:rPr>
          <w:u w:val="single"/>
        </w:rPr>
        <w:t>-</w:t>
      </w:r>
      <w:proofErr w:type="spellStart"/>
      <w:r w:rsidRPr="00891EEA">
        <w:rPr>
          <w:u w:val="single"/>
          <w:lang w:val="en-US"/>
        </w:rPr>
        <w:t>adm</w:t>
      </w:r>
      <w:proofErr w:type="spellEnd"/>
      <w:r w:rsidRPr="00891EEA">
        <w:rPr>
          <w:u w:val="single"/>
        </w:rPr>
        <w:t>.</w:t>
      </w:r>
      <w:proofErr w:type="spellStart"/>
      <w:r w:rsidRPr="00891EEA">
        <w:rPr>
          <w:u w:val="single"/>
          <w:lang w:val="en-US"/>
        </w:rPr>
        <w:t>ru</w:t>
      </w:r>
      <w:proofErr w:type="spellEnd"/>
    </w:p>
    <w:p w:rsidR="00593615" w:rsidRPr="00891EEA" w:rsidRDefault="00593615" w:rsidP="00891EEA">
      <w:pPr>
        <w:jc w:val="both"/>
      </w:pPr>
      <w:r w:rsidRPr="00891EEA">
        <w:t xml:space="preserve">          7. Постановление вступает в силу с момента его опубликования.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firstLine="709"/>
        <w:jc w:val="both"/>
      </w:pPr>
    </w:p>
    <w:p w:rsidR="00593615" w:rsidRPr="00891EEA" w:rsidRDefault="00593615" w:rsidP="00891EEA">
      <w:pPr>
        <w:widowControl w:val="0"/>
        <w:autoSpaceDE w:val="0"/>
        <w:autoSpaceDN w:val="0"/>
        <w:adjustRightInd w:val="0"/>
        <w:jc w:val="both"/>
      </w:pPr>
      <w:r w:rsidRPr="00891EEA">
        <w:t xml:space="preserve">Глава </w:t>
      </w:r>
      <w:proofErr w:type="spellStart"/>
      <w:r w:rsidRPr="00891EEA">
        <w:t>Мамаканского</w:t>
      </w:r>
      <w:proofErr w:type="spellEnd"/>
    </w:p>
    <w:p w:rsidR="00593615" w:rsidRPr="00891EEA" w:rsidRDefault="00593615" w:rsidP="00891EEA">
      <w:pPr>
        <w:widowControl w:val="0"/>
        <w:autoSpaceDE w:val="0"/>
        <w:autoSpaceDN w:val="0"/>
        <w:adjustRightInd w:val="0"/>
        <w:jc w:val="both"/>
      </w:pPr>
      <w:r w:rsidRPr="00891EEA">
        <w:t>городского поселения                                                                                        Ю.В. Белоногова</w:t>
      </w:r>
    </w:p>
    <w:p w:rsidR="00593615" w:rsidRPr="00891EEA" w:rsidRDefault="00593615" w:rsidP="00891EEA">
      <w:pPr>
        <w:widowControl w:val="0"/>
        <w:autoSpaceDE w:val="0"/>
        <w:autoSpaceDN w:val="0"/>
        <w:adjustRightInd w:val="0"/>
        <w:jc w:val="both"/>
      </w:pP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firstLine="709"/>
      </w:pP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firstLine="709"/>
        <w:jc w:val="right"/>
      </w:pP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firstLine="709"/>
        <w:jc w:val="right"/>
      </w:pP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firstLine="709"/>
        <w:jc w:val="right"/>
      </w:pP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firstLine="709"/>
        <w:jc w:val="right"/>
      </w:pP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firstLine="709"/>
        <w:jc w:val="right"/>
      </w:pP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firstLine="709"/>
        <w:jc w:val="right"/>
      </w:pP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firstLine="709"/>
        <w:jc w:val="right"/>
      </w:pPr>
    </w:p>
    <w:p w:rsidR="00891EEA" w:rsidRDefault="00891EEA" w:rsidP="00593615">
      <w:pPr>
        <w:widowControl w:val="0"/>
        <w:autoSpaceDE w:val="0"/>
        <w:autoSpaceDN w:val="0"/>
        <w:adjustRightInd w:val="0"/>
        <w:ind w:firstLine="709"/>
        <w:jc w:val="right"/>
      </w:pPr>
    </w:p>
    <w:p w:rsidR="00891EEA" w:rsidRDefault="00891EEA" w:rsidP="00593615">
      <w:pPr>
        <w:widowControl w:val="0"/>
        <w:autoSpaceDE w:val="0"/>
        <w:autoSpaceDN w:val="0"/>
        <w:adjustRightInd w:val="0"/>
        <w:ind w:firstLine="709"/>
        <w:jc w:val="right"/>
      </w:pPr>
      <w:r>
        <w:lastRenderedPageBreak/>
        <w:t>Приложение</w:t>
      </w:r>
    </w:p>
    <w:p w:rsidR="00593615" w:rsidRDefault="00891EEA" w:rsidP="00593615">
      <w:pPr>
        <w:widowControl w:val="0"/>
        <w:autoSpaceDE w:val="0"/>
        <w:autoSpaceDN w:val="0"/>
        <w:adjustRightInd w:val="0"/>
        <w:ind w:firstLine="709"/>
        <w:jc w:val="right"/>
      </w:pPr>
      <w:r>
        <w:t>к</w:t>
      </w:r>
      <w:r w:rsidR="00593615" w:rsidRPr="00891EEA">
        <w:t xml:space="preserve"> постановлени</w:t>
      </w:r>
      <w:r>
        <w:t>ю администрации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right"/>
      </w:pPr>
      <w:proofErr w:type="spellStart"/>
      <w:r w:rsidRPr="00891EEA">
        <w:t>Мамаканского</w:t>
      </w:r>
      <w:proofErr w:type="spellEnd"/>
      <w:r w:rsidR="00891EEA">
        <w:t xml:space="preserve"> </w:t>
      </w:r>
      <w:r w:rsidRPr="00891EEA">
        <w:t>городского поселения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right"/>
      </w:pPr>
      <w:r w:rsidRPr="00891EEA">
        <w:t xml:space="preserve">от </w:t>
      </w:r>
      <w:r w:rsidR="00891EEA">
        <w:t>01.12.</w:t>
      </w:r>
      <w:r w:rsidRPr="00891EEA">
        <w:t>2020г №</w:t>
      </w:r>
      <w:r w:rsidR="00891EEA">
        <w:t xml:space="preserve"> 112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right"/>
      </w:pP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center"/>
        <w:rPr>
          <w:b/>
        </w:rPr>
      </w:pPr>
      <w:r w:rsidRPr="00891EEA">
        <w:rPr>
          <w:b/>
        </w:rPr>
        <w:t>Порядок</w:t>
      </w:r>
    </w:p>
    <w:p w:rsidR="00593615" w:rsidRDefault="00593615" w:rsidP="00593615">
      <w:pPr>
        <w:widowControl w:val="0"/>
        <w:autoSpaceDE w:val="0"/>
        <w:autoSpaceDN w:val="0"/>
        <w:adjustRightInd w:val="0"/>
        <w:ind w:left="360" w:firstLine="709"/>
        <w:jc w:val="center"/>
        <w:rPr>
          <w:b/>
        </w:rPr>
      </w:pPr>
      <w:r w:rsidRPr="00891EEA">
        <w:rPr>
          <w:b/>
        </w:rPr>
        <w:t xml:space="preserve">  создания резерва материальных ресурсов для обеспечения мероприятий гражданской обороны ликвидации чрезвычайных ситуаций природного и техногенного характера на территории </w:t>
      </w:r>
      <w:proofErr w:type="spellStart"/>
      <w:r w:rsidRPr="00891EEA">
        <w:rPr>
          <w:b/>
        </w:rPr>
        <w:t>Мамаканского</w:t>
      </w:r>
      <w:proofErr w:type="spellEnd"/>
      <w:r w:rsidRPr="00891EEA">
        <w:rPr>
          <w:b/>
        </w:rPr>
        <w:t xml:space="preserve"> городского поселения.</w:t>
      </w:r>
    </w:p>
    <w:p w:rsidR="00891EEA" w:rsidRPr="00891EEA" w:rsidRDefault="00891EEA" w:rsidP="00593615">
      <w:pPr>
        <w:widowControl w:val="0"/>
        <w:autoSpaceDE w:val="0"/>
        <w:autoSpaceDN w:val="0"/>
        <w:adjustRightInd w:val="0"/>
        <w:ind w:left="360" w:firstLine="709"/>
        <w:jc w:val="center"/>
        <w:rPr>
          <w:b/>
        </w:rPr>
      </w:pPr>
    </w:p>
    <w:p w:rsidR="00593615" w:rsidRPr="00891EEA" w:rsidRDefault="00593615" w:rsidP="00891EE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891EEA">
        <w:rPr>
          <w:b/>
        </w:rPr>
        <w:t>Общее положения</w:t>
      </w:r>
    </w:p>
    <w:p w:rsidR="00891EEA" w:rsidRPr="00891EEA" w:rsidRDefault="00891EEA" w:rsidP="00891EEA">
      <w:pPr>
        <w:widowControl w:val="0"/>
        <w:autoSpaceDE w:val="0"/>
        <w:autoSpaceDN w:val="0"/>
        <w:adjustRightInd w:val="0"/>
        <w:ind w:left="1069"/>
        <w:jc w:val="center"/>
        <w:rPr>
          <w:b/>
        </w:rPr>
      </w:pP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    1. Настоящее Положение о резерве материальных ресурсов для обеспечения мероприятий гражданской обороны и ликвидации чрезвычайных ситуаций природного и техногенного характера на территории </w:t>
      </w:r>
      <w:proofErr w:type="spellStart"/>
      <w:r w:rsidRPr="00891EEA">
        <w:t>Мамаканского</w:t>
      </w:r>
      <w:proofErr w:type="spellEnd"/>
      <w:r w:rsidRPr="00891EEA">
        <w:t xml:space="preserve"> городского поселения(далее Положение)  разработан в соответствии с Федеральным законом от 21.12 1994г № 68 ФЗ  « О защите населения и территорий от чрезвычайных ситуаций природного и технического характера», Федеральным законом от 12.02.1998г №28-ФЗ «О гражданской обороне»,  и определяет основные принципы создания, хранения, использования и восполнение резерва материальных ресурсов (далее Резерв)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 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</w:t>
      </w:r>
      <w:proofErr w:type="spellStart"/>
      <w:r w:rsidRPr="00891EEA">
        <w:t>аварийно</w:t>
      </w:r>
      <w:proofErr w:type="spellEnd"/>
      <w:r w:rsidRPr="00891EEA">
        <w:t xml:space="preserve"> - спасательных и аварийно- восстановительных работ в случае возникновения чрезвычайных ситуаций, а также при ликвидации угрозы и последствий чрезвычайных ситуаций. (далее- ЧС)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3.Система резервов материальных ресурсов для обеспечения мероприятий гражданской обороны и ликвидации ЧС на территории муниципального образования </w:t>
      </w:r>
      <w:proofErr w:type="spellStart"/>
      <w:r w:rsidRPr="00891EEA">
        <w:t>Мамаканского</w:t>
      </w:r>
      <w:proofErr w:type="spellEnd"/>
      <w:r w:rsidRPr="00891EEA">
        <w:t xml:space="preserve"> городского поселения включает в себя следующие резервы: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- местные резервы – органа местного самоуправления </w:t>
      </w:r>
      <w:proofErr w:type="spellStart"/>
      <w:r w:rsidRPr="00891EEA">
        <w:t>Мамаканского</w:t>
      </w:r>
      <w:proofErr w:type="spellEnd"/>
      <w:r w:rsidRPr="00891EEA">
        <w:t xml:space="preserve"> городского поселения;</w:t>
      </w:r>
    </w:p>
    <w:p w:rsidR="00593615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- объектовые резервы – резервы предприятий, учреждений, организаций, расположенных на территории </w:t>
      </w:r>
      <w:proofErr w:type="spellStart"/>
      <w:r w:rsidRPr="00891EEA">
        <w:t>Мамаканского</w:t>
      </w:r>
      <w:proofErr w:type="spellEnd"/>
      <w:r w:rsidRPr="00891EEA">
        <w:t xml:space="preserve"> городского поселения.</w:t>
      </w:r>
    </w:p>
    <w:p w:rsidR="00891EEA" w:rsidRPr="00891EEA" w:rsidRDefault="00891EEA" w:rsidP="00593615">
      <w:pPr>
        <w:widowControl w:val="0"/>
        <w:autoSpaceDE w:val="0"/>
        <w:autoSpaceDN w:val="0"/>
        <w:adjustRightInd w:val="0"/>
        <w:ind w:left="360" w:firstLine="709"/>
        <w:jc w:val="both"/>
      </w:pP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center"/>
        <w:rPr>
          <w:b/>
        </w:rPr>
      </w:pPr>
      <w:r w:rsidRPr="00891EEA">
        <w:rPr>
          <w:b/>
        </w:rPr>
        <w:t>2. Порядок создания, хранения, использования и восполнения резервов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  <w:rPr>
          <w:b/>
        </w:rPr>
      </w:pP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2.1. Резерв включает продовольствие, вещевое имущество, предметы первой необходимости, строительные материалы и другие материальные ресурсы.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 2.2. Номенклатура и объем материальных ресурсов Резерва утверждаются главой </w:t>
      </w:r>
      <w:proofErr w:type="spellStart"/>
      <w:r w:rsidRPr="00891EEA">
        <w:t>Мамаканского</w:t>
      </w:r>
      <w:proofErr w:type="spellEnd"/>
      <w:r w:rsidRPr="00891EEA">
        <w:t xml:space="preserve"> городского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ЧС.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2.3.Поставка продукции в резерв материальных ресурсов размещаются посредством заключения договоров заказчиками материальных ресурсов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      Договор является основным документом, определяющим права и обязанности юридических сторон и регулирует экономические, правовые, имущественные и организационные отношения между заказчиком и поставщиком.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2.4. Материальные ресурсы резервов по продовольствию и товаров первой необходимости для обеспечения мероприятий ГО и ликвидации ЧС, независимо от места их размещения, являются собственностью тех организаций на средства которых они созданы (приобретены)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lastRenderedPageBreak/>
        <w:t xml:space="preserve">       2.5. Резервы материальных ресурсов размещаются и хранятся на складских площадках предприятий, организаций в соответствии с заключенным контрактом(соглашением).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       Резерв материальных ресурсов для обеспечения мероприятий ГО и ликвидации ЧС размещаются как на объектах, специально предназначенных для их хранения и обслуживания, так и на базах, складах промышленных, транспортных, сельскохозяйственных, </w:t>
      </w:r>
      <w:proofErr w:type="spellStart"/>
      <w:r w:rsidRPr="00891EEA">
        <w:t>торгово</w:t>
      </w:r>
      <w:proofErr w:type="spellEnd"/>
      <w:r w:rsidRPr="00891EEA">
        <w:t xml:space="preserve"> – посреднических и иных предприятий и организаций, независимо от их форм собственности и где гарантирована их безусловная сохранность и от куда возможна их оперативная доставка в зоны чрезвычайных ситуаций.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 2.6.Резервы материальных ресурсов для обеспечения мероприятий ГО и ликвидации ЧС используются для проведения </w:t>
      </w:r>
      <w:proofErr w:type="spellStart"/>
      <w:r w:rsidRPr="00891EEA">
        <w:t>аварийно</w:t>
      </w:r>
      <w:proofErr w:type="spellEnd"/>
      <w:r w:rsidRPr="00891EEA">
        <w:t xml:space="preserve"> – спасательных  и других неотложных работ по устранению непосредственной опасности  для жизни и здоровья людей на объектах </w:t>
      </w:r>
      <w:proofErr w:type="spellStart"/>
      <w:r w:rsidRPr="00891EEA">
        <w:t>жилищно</w:t>
      </w:r>
      <w:proofErr w:type="spellEnd"/>
      <w:r w:rsidRPr="00891EEA">
        <w:t xml:space="preserve"> – коммунального хозяйства, социальной сферы и других объектах; для развертывания и содержания временных пунктов размещения и питания пострадавших граждан; оказание единовременной материальной помощи населению и других первоочередных мероприятий, связанных с обеспечением жизнедеятельности пострадавшего населения.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  Использование резервов материальных ресурсов для обеспечения мероприятий ГО и ликвидации ЧС осуществляется на основании решений органов, создавших резервы, как на безвозмездной основе, так и на основании иных решений, принятых органом, создавшим резерв.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 2.7.При возникновении ЧС объектового масштаба для обеспечения мероприятий ГО и ликвидации ЧС используются объектовые резервы. При недостаточности собственных средств предприятиями, учреждениями и организациями представляется заявка в вышестоящие органы по подчиненности об оказании помощи за счет их резервов материальных ресурсов с приложением обоснований объемов и номенклатуры требуемых ресурсов.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   - При возникновении ЧС муниципального масштаба для ее ликвидации используются материальные ресурсы резерва органа местного самоуправления, а при их недостаточности представляется заявка с необходимыми обоснованиями, а Правительство Иркутской области.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 -  Для ликвидации ЧС и обеспечения жизнедеятельности пострадавшего населения администрация </w:t>
      </w:r>
      <w:proofErr w:type="spellStart"/>
      <w:r w:rsidRPr="00891EEA">
        <w:t>Мамаканского</w:t>
      </w:r>
      <w:proofErr w:type="spellEnd"/>
      <w:r w:rsidRPr="00891EEA">
        <w:t xml:space="preserve"> городского населения может использовать находящиеся на её территории объектовые и местные резервы материальных ресурсов по согласованию с органами, их создавшими.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 2.8. Резерв материальных ресурсов для обеспечения мероприятий ГО и ликвидации ЧС могут использоваться на иные цели не связанные с ликвидацией ЧС только на основании решений, приятых органами, их создавшими.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 2.9.Восполнение материальных ресурсов израсходованных при ликвидации ЧС осуществляется за счет средств организаций, в интересах которых использовались материальные средства резерва, или за счет иных средств по решению соответствующих органов.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2.10. Предприятия, учреждения и организации, обратившиеся за помощью и получившие материальные ресурсы из Резерва, организуют приём, хранение и целевое использование доставленных в зону чрезвычайной ситуации материальных ресурсов.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2.11.Отчет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proofErr w:type="spellStart"/>
      <w:r w:rsidRPr="00891EEA">
        <w:t>Мамаканского</w:t>
      </w:r>
      <w:proofErr w:type="spellEnd"/>
      <w:r w:rsidRPr="00891EEA">
        <w:t xml:space="preserve"> городского поселения, в 3х дневной срок.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</w:p>
    <w:p w:rsidR="00891EEA" w:rsidRDefault="00891EEA" w:rsidP="00593615">
      <w:pPr>
        <w:widowControl w:val="0"/>
        <w:autoSpaceDE w:val="0"/>
        <w:autoSpaceDN w:val="0"/>
        <w:adjustRightInd w:val="0"/>
        <w:ind w:left="360" w:firstLine="709"/>
        <w:jc w:val="center"/>
        <w:rPr>
          <w:b/>
        </w:rPr>
      </w:pPr>
    </w:p>
    <w:p w:rsidR="00593615" w:rsidRPr="00891EEA" w:rsidRDefault="00593615" w:rsidP="00891EE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891EEA">
        <w:rPr>
          <w:b/>
        </w:rPr>
        <w:lastRenderedPageBreak/>
        <w:t>Финансирование резервов.</w:t>
      </w:r>
    </w:p>
    <w:p w:rsidR="00891EEA" w:rsidRPr="00891EEA" w:rsidRDefault="00891EEA" w:rsidP="00891EEA">
      <w:pPr>
        <w:widowControl w:val="0"/>
        <w:autoSpaceDE w:val="0"/>
        <w:autoSpaceDN w:val="0"/>
        <w:adjustRightInd w:val="0"/>
        <w:ind w:left="1069"/>
        <w:jc w:val="center"/>
        <w:rPr>
          <w:b/>
        </w:rPr>
      </w:pP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rPr>
          <w:b/>
        </w:rPr>
        <w:t xml:space="preserve">          </w:t>
      </w:r>
      <w:r w:rsidRPr="00891EEA">
        <w:t>3.1 Финансирование расходов   по созданию, хранению, использованию и восполнению резервов материальных ресурсов для обеспечения мероприятий ГО и ликвидации ЧС осуществляется за счет средств бюджетов органов, создающих соответствующие резервы.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   3.2. Резервы материальных ресурсов для обеспечении мероприятий ГО и ликвидации ЧС могут финансироваться за счет средств страховых фондов предприятий и организаций, находящихся в зоне потенциальной возможности возникновения ЧС и за счет внебюджетных источников.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   3.3. Объем финансовых средств необходимых на приобретение продукции резервов материальных ресурсов для обеспечения мероприятий ГО и ликвидации ЧС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резервов.</w:t>
      </w:r>
    </w:p>
    <w:p w:rsidR="00593615" w:rsidRPr="00891EEA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  <w:r w:rsidRPr="00891EEA">
        <w:t xml:space="preserve">          3.4. Бюджетная заявка для создания материальных ресурсов резервов на планируемый год в ценах действующих на 01.10.текущего года, и предоставляется в соответствующий орган до 15.10. текущего года.                     </w:t>
      </w:r>
    </w:p>
    <w:p w:rsidR="00593615" w:rsidRDefault="00593615" w:rsidP="00593615">
      <w:pPr>
        <w:widowControl w:val="0"/>
        <w:autoSpaceDE w:val="0"/>
        <w:autoSpaceDN w:val="0"/>
        <w:adjustRightInd w:val="0"/>
        <w:ind w:left="360" w:firstLine="709"/>
        <w:jc w:val="both"/>
      </w:pPr>
    </w:p>
    <w:p w:rsidR="00891EEA" w:rsidRPr="00891EEA" w:rsidRDefault="00891EEA" w:rsidP="00593615">
      <w:pPr>
        <w:widowControl w:val="0"/>
        <w:autoSpaceDE w:val="0"/>
        <w:autoSpaceDN w:val="0"/>
        <w:adjustRightInd w:val="0"/>
        <w:ind w:left="360" w:firstLine="709"/>
        <w:jc w:val="both"/>
      </w:pPr>
    </w:p>
    <w:p w:rsidR="00593615" w:rsidRPr="00891EEA" w:rsidRDefault="00593615" w:rsidP="00891EEA">
      <w:pPr>
        <w:widowControl w:val="0"/>
        <w:autoSpaceDE w:val="0"/>
        <w:autoSpaceDN w:val="0"/>
        <w:adjustRightInd w:val="0"/>
        <w:jc w:val="both"/>
      </w:pPr>
      <w:r w:rsidRPr="00891EEA">
        <w:t>Составил:</w:t>
      </w:r>
    </w:p>
    <w:p w:rsidR="00593615" w:rsidRPr="00891EEA" w:rsidRDefault="00593615" w:rsidP="00891EEA">
      <w:pPr>
        <w:widowControl w:val="0"/>
        <w:autoSpaceDE w:val="0"/>
        <w:autoSpaceDN w:val="0"/>
        <w:adjustRightInd w:val="0"/>
        <w:jc w:val="both"/>
      </w:pPr>
      <w:r w:rsidRPr="00891EEA">
        <w:t xml:space="preserve">Начальник отдела по вопросам ЖКХ, </w:t>
      </w:r>
    </w:p>
    <w:p w:rsidR="00593615" w:rsidRPr="00891EEA" w:rsidRDefault="00593615" w:rsidP="00891EEA">
      <w:pPr>
        <w:widowControl w:val="0"/>
        <w:autoSpaceDE w:val="0"/>
        <w:autoSpaceDN w:val="0"/>
        <w:adjustRightInd w:val="0"/>
        <w:jc w:val="both"/>
      </w:pPr>
      <w:r w:rsidRPr="00891EEA">
        <w:t xml:space="preserve">строительства, благоустройства </w:t>
      </w:r>
    </w:p>
    <w:p w:rsidR="00593615" w:rsidRPr="00891EEA" w:rsidRDefault="00593615" w:rsidP="00891EEA">
      <w:pPr>
        <w:widowControl w:val="0"/>
        <w:autoSpaceDE w:val="0"/>
        <w:autoSpaceDN w:val="0"/>
        <w:adjustRightInd w:val="0"/>
        <w:jc w:val="both"/>
      </w:pPr>
      <w:r w:rsidRPr="00891EEA">
        <w:t xml:space="preserve">и транспорта                                                                                                                            </w:t>
      </w:r>
      <w:proofErr w:type="spellStart"/>
      <w:r w:rsidRPr="00891EEA">
        <w:t>Н.С.Кинах</w:t>
      </w:r>
      <w:proofErr w:type="spellEnd"/>
      <w:r w:rsidRPr="00891EEA">
        <w:t xml:space="preserve"> </w:t>
      </w:r>
    </w:p>
    <w:p w:rsidR="00453D6D" w:rsidRPr="00891EEA" w:rsidRDefault="00453D6D" w:rsidP="00891EEA"/>
    <w:sectPr w:rsidR="00453D6D" w:rsidRPr="0089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47C3D"/>
    <w:multiLevelType w:val="hybridMultilevel"/>
    <w:tmpl w:val="85769538"/>
    <w:lvl w:ilvl="0" w:tplc="1578ED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45"/>
    <w:rsid w:val="00453D6D"/>
    <w:rsid w:val="00593615"/>
    <w:rsid w:val="005A4E45"/>
    <w:rsid w:val="008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0FE5A-5351-4478-B45E-E4B979A6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3615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891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2021-01-20T06:21:00Z</dcterms:created>
  <dcterms:modified xsi:type="dcterms:W3CDTF">2021-11-15T02:54:00Z</dcterms:modified>
</cp:coreProperties>
</file>