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C67" w:rsidRPr="00045C67" w:rsidRDefault="00045C67" w:rsidP="00786033">
      <w:pPr>
        <w:pStyle w:val="ConsNonformat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045C67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786033" w:rsidRDefault="00045C67" w:rsidP="00786033">
      <w:pPr>
        <w:pStyle w:val="ConsNonformat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045C67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045C67" w:rsidRPr="00045C67" w:rsidRDefault="00045C67" w:rsidP="00786033">
      <w:pPr>
        <w:pStyle w:val="ConsNonformat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045C67">
        <w:rPr>
          <w:rFonts w:ascii="Times New Roman" w:hAnsi="Times New Roman"/>
          <w:b/>
          <w:sz w:val="28"/>
          <w:szCs w:val="28"/>
        </w:rPr>
        <w:t>БОДАЙБИНСКИЙ</w:t>
      </w:r>
      <w:r w:rsidR="00786033">
        <w:rPr>
          <w:rFonts w:ascii="Times New Roman" w:hAnsi="Times New Roman"/>
          <w:b/>
          <w:sz w:val="28"/>
          <w:szCs w:val="28"/>
        </w:rPr>
        <w:t xml:space="preserve"> МУНИЦИПАЛЬНЫЙ</w:t>
      </w:r>
      <w:r w:rsidRPr="00045C67">
        <w:rPr>
          <w:rFonts w:ascii="Times New Roman" w:hAnsi="Times New Roman"/>
          <w:b/>
          <w:sz w:val="28"/>
          <w:szCs w:val="28"/>
        </w:rPr>
        <w:t xml:space="preserve"> РАЙОН</w:t>
      </w:r>
    </w:p>
    <w:p w:rsidR="00045C67" w:rsidRDefault="006C23B4" w:rsidP="00786033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МАМАКАНСКО</w:t>
      </w:r>
      <w:r w:rsidR="00786033">
        <w:rPr>
          <w:rFonts w:ascii="Times New Roman" w:hAnsi="Times New Roman" w:cs="Times New Roman"/>
          <w:sz w:val="28"/>
          <w:szCs w:val="28"/>
        </w:rPr>
        <w:t>Е</w:t>
      </w:r>
      <w:r w:rsidR="00045C67" w:rsidRPr="00045C67">
        <w:rPr>
          <w:rFonts w:ascii="Times New Roman" w:hAnsi="Times New Roman" w:cs="Times New Roman"/>
          <w:sz w:val="28"/>
          <w:szCs w:val="28"/>
        </w:rPr>
        <w:t xml:space="preserve"> </w:t>
      </w:r>
      <w:r w:rsidR="00786033">
        <w:rPr>
          <w:rFonts w:ascii="Times New Roman" w:hAnsi="Times New Roman" w:cs="Times New Roman"/>
          <w:sz w:val="28"/>
          <w:szCs w:val="28"/>
        </w:rPr>
        <w:t>ГОРОДСКОЕ</w:t>
      </w:r>
      <w:r w:rsidR="00045C67" w:rsidRPr="00045C67">
        <w:rPr>
          <w:rFonts w:ascii="Times New Roman" w:hAnsi="Times New Roman" w:cs="Times New Roman"/>
          <w:sz w:val="28"/>
          <w:szCs w:val="28"/>
        </w:rPr>
        <w:t xml:space="preserve"> </w:t>
      </w:r>
      <w:r w:rsidR="00786033">
        <w:rPr>
          <w:rFonts w:ascii="Times New Roman" w:hAnsi="Times New Roman" w:cs="Times New Roman"/>
          <w:sz w:val="28"/>
          <w:szCs w:val="28"/>
        </w:rPr>
        <w:t>ПОСЕЛЕНИЕ</w:t>
      </w:r>
    </w:p>
    <w:p w:rsidR="00395FC7" w:rsidRPr="00045C67" w:rsidRDefault="00395FC7" w:rsidP="00786033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045C67" w:rsidRDefault="00A127B9" w:rsidP="00A127B9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3538E5" w:rsidRPr="00A127B9" w:rsidRDefault="003538E5" w:rsidP="00A127B9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045C67" w:rsidRPr="00653F95" w:rsidRDefault="00045C67" w:rsidP="00653F95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4"/>
          <w:szCs w:val="28"/>
        </w:rPr>
      </w:pPr>
      <w:r w:rsidRPr="00653F95">
        <w:rPr>
          <w:rFonts w:ascii="Times New Roman" w:hAnsi="Times New Roman" w:cs="Times New Roman"/>
          <w:b w:val="0"/>
          <w:sz w:val="24"/>
          <w:szCs w:val="28"/>
        </w:rPr>
        <w:t>«</w:t>
      </w:r>
      <w:r w:rsidR="00393F47">
        <w:rPr>
          <w:rFonts w:ascii="Times New Roman" w:hAnsi="Times New Roman" w:cs="Times New Roman"/>
          <w:b w:val="0"/>
          <w:sz w:val="24"/>
          <w:szCs w:val="28"/>
        </w:rPr>
        <w:t>30</w:t>
      </w:r>
      <w:r w:rsidR="00385DF1" w:rsidRPr="00653F95">
        <w:rPr>
          <w:rFonts w:ascii="Times New Roman" w:hAnsi="Times New Roman" w:cs="Times New Roman"/>
          <w:b w:val="0"/>
          <w:sz w:val="24"/>
          <w:szCs w:val="28"/>
        </w:rPr>
        <w:t xml:space="preserve">» </w:t>
      </w:r>
      <w:r w:rsidR="00ED71A2">
        <w:rPr>
          <w:rFonts w:ascii="Times New Roman" w:hAnsi="Times New Roman" w:cs="Times New Roman"/>
          <w:b w:val="0"/>
          <w:sz w:val="24"/>
          <w:szCs w:val="28"/>
        </w:rPr>
        <w:t>а</w:t>
      </w:r>
      <w:r w:rsidR="00393F47">
        <w:rPr>
          <w:rFonts w:ascii="Times New Roman" w:hAnsi="Times New Roman" w:cs="Times New Roman"/>
          <w:b w:val="0"/>
          <w:sz w:val="24"/>
          <w:szCs w:val="28"/>
        </w:rPr>
        <w:t>вгуста</w:t>
      </w:r>
      <w:r w:rsidRPr="00653F95">
        <w:rPr>
          <w:rFonts w:ascii="Times New Roman" w:hAnsi="Times New Roman" w:cs="Times New Roman"/>
          <w:b w:val="0"/>
          <w:sz w:val="24"/>
          <w:szCs w:val="28"/>
        </w:rPr>
        <w:t xml:space="preserve"> 20</w:t>
      </w:r>
      <w:r w:rsidR="00ED71A2">
        <w:rPr>
          <w:rFonts w:ascii="Times New Roman" w:hAnsi="Times New Roman" w:cs="Times New Roman"/>
          <w:b w:val="0"/>
          <w:sz w:val="24"/>
          <w:szCs w:val="28"/>
        </w:rPr>
        <w:t>21</w:t>
      </w:r>
      <w:r w:rsidRPr="00653F95">
        <w:rPr>
          <w:rFonts w:ascii="Times New Roman" w:hAnsi="Times New Roman" w:cs="Times New Roman"/>
          <w:b w:val="0"/>
          <w:sz w:val="24"/>
          <w:szCs w:val="28"/>
        </w:rPr>
        <w:t xml:space="preserve"> г.</w:t>
      </w:r>
      <w:r w:rsidR="00D512EC" w:rsidRPr="00653F95">
        <w:rPr>
          <w:rFonts w:ascii="Times New Roman" w:hAnsi="Times New Roman" w:cs="Times New Roman"/>
          <w:b w:val="0"/>
          <w:sz w:val="24"/>
          <w:szCs w:val="28"/>
        </w:rPr>
        <w:t xml:space="preserve">    </w:t>
      </w:r>
      <w:r w:rsidR="00653F95">
        <w:rPr>
          <w:rFonts w:ascii="Times New Roman" w:hAnsi="Times New Roman" w:cs="Times New Roman"/>
          <w:b w:val="0"/>
          <w:sz w:val="24"/>
          <w:szCs w:val="28"/>
        </w:rPr>
        <w:t xml:space="preserve">  </w:t>
      </w:r>
      <w:r w:rsidR="00D512EC" w:rsidRPr="00653F95">
        <w:rPr>
          <w:rFonts w:ascii="Times New Roman" w:hAnsi="Times New Roman" w:cs="Times New Roman"/>
          <w:b w:val="0"/>
          <w:sz w:val="24"/>
          <w:szCs w:val="28"/>
        </w:rPr>
        <w:t xml:space="preserve">  </w:t>
      </w:r>
      <w:r w:rsidR="00653F95">
        <w:rPr>
          <w:rFonts w:ascii="Times New Roman" w:hAnsi="Times New Roman" w:cs="Times New Roman"/>
          <w:b w:val="0"/>
          <w:sz w:val="24"/>
          <w:szCs w:val="28"/>
        </w:rPr>
        <w:t xml:space="preserve">  </w:t>
      </w:r>
      <w:r w:rsidR="00D512EC" w:rsidRPr="00653F95">
        <w:rPr>
          <w:rFonts w:ascii="Times New Roman" w:hAnsi="Times New Roman" w:cs="Times New Roman"/>
          <w:b w:val="0"/>
          <w:sz w:val="24"/>
          <w:szCs w:val="28"/>
        </w:rPr>
        <w:t xml:space="preserve">   </w:t>
      </w:r>
      <w:r w:rsidR="00653F95">
        <w:rPr>
          <w:rFonts w:ascii="Times New Roman" w:hAnsi="Times New Roman" w:cs="Times New Roman"/>
          <w:b w:val="0"/>
          <w:sz w:val="24"/>
          <w:szCs w:val="28"/>
        </w:rPr>
        <w:t xml:space="preserve">  </w:t>
      </w:r>
      <w:r w:rsidR="00D512EC" w:rsidRPr="00653F95">
        <w:rPr>
          <w:rFonts w:ascii="Times New Roman" w:hAnsi="Times New Roman" w:cs="Times New Roman"/>
          <w:b w:val="0"/>
          <w:sz w:val="24"/>
          <w:szCs w:val="28"/>
        </w:rPr>
        <w:t xml:space="preserve"> </w:t>
      </w:r>
      <w:r w:rsidR="00653F95">
        <w:rPr>
          <w:rFonts w:ascii="Times New Roman" w:hAnsi="Times New Roman" w:cs="Times New Roman"/>
          <w:b w:val="0"/>
          <w:sz w:val="24"/>
          <w:szCs w:val="28"/>
        </w:rPr>
        <w:t xml:space="preserve">     </w:t>
      </w:r>
      <w:r w:rsidR="0061439F">
        <w:rPr>
          <w:rFonts w:ascii="Times New Roman" w:hAnsi="Times New Roman" w:cs="Times New Roman"/>
          <w:b w:val="0"/>
          <w:sz w:val="24"/>
          <w:szCs w:val="28"/>
        </w:rPr>
        <w:t xml:space="preserve">     </w:t>
      </w:r>
      <w:r w:rsidR="00653F95">
        <w:rPr>
          <w:rFonts w:ascii="Times New Roman" w:hAnsi="Times New Roman" w:cs="Times New Roman"/>
          <w:b w:val="0"/>
          <w:sz w:val="24"/>
          <w:szCs w:val="28"/>
        </w:rPr>
        <w:t xml:space="preserve"> </w:t>
      </w:r>
      <w:r w:rsidR="00D512EC" w:rsidRPr="00653F95">
        <w:rPr>
          <w:rFonts w:ascii="Times New Roman" w:hAnsi="Times New Roman" w:cs="Times New Roman"/>
          <w:b w:val="0"/>
          <w:sz w:val="24"/>
          <w:szCs w:val="28"/>
        </w:rPr>
        <w:t xml:space="preserve">    </w:t>
      </w:r>
      <w:r w:rsidRPr="00653F95">
        <w:rPr>
          <w:rFonts w:ascii="Times New Roman" w:hAnsi="Times New Roman" w:cs="Times New Roman"/>
          <w:b w:val="0"/>
          <w:sz w:val="24"/>
          <w:szCs w:val="28"/>
        </w:rPr>
        <w:t xml:space="preserve"> </w:t>
      </w:r>
      <w:r w:rsidR="006C23B4" w:rsidRPr="00653F95">
        <w:rPr>
          <w:rFonts w:ascii="Times New Roman" w:hAnsi="Times New Roman" w:cs="Times New Roman"/>
          <w:b w:val="0"/>
          <w:sz w:val="24"/>
          <w:szCs w:val="28"/>
        </w:rPr>
        <w:t xml:space="preserve"> п. Мамакан</w:t>
      </w:r>
      <w:r w:rsidRPr="00653F95">
        <w:rPr>
          <w:rFonts w:ascii="Times New Roman" w:hAnsi="Times New Roman" w:cs="Times New Roman"/>
          <w:b w:val="0"/>
          <w:sz w:val="24"/>
          <w:szCs w:val="28"/>
        </w:rPr>
        <w:t xml:space="preserve">              </w:t>
      </w:r>
      <w:r w:rsidR="00653F95">
        <w:rPr>
          <w:rFonts w:ascii="Times New Roman" w:hAnsi="Times New Roman" w:cs="Times New Roman"/>
          <w:b w:val="0"/>
          <w:sz w:val="24"/>
          <w:szCs w:val="28"/>
        </w:rPr>
        <w:t xml:space="preserve">  </w:t>
      </w:r>
      <w:r w:rsidRPr="00653F95">
        <w:rPr>
          <w:rFonts w:ascii="Times New Roman" w:hAnsi="Times New Roman" w:cs="Times New Roman"/>
          <w:b w:val="0"/>
          <w:sz w:val="24"/>
          <w:szCs w:val="28"/>
        </w:rPr>
        <w:t xml:space="preserve">    </w:t>
      </w:r>
      <w:r w:rsidR="00653F95">
        <w:rPr>
          <w:rFonts w:ascii="Times New Roman" w:hAnsi="Times New Roman" w:cs="Times New Roman"/>
          <w:b w:val="0"/>
          <w:sz w:val="24"/>
          <w:szCs w:val="28"/>
        </w:rPr>
        <w:t xml:space="preserve">  </w:t>
      </w:r>
      <w:r w:rsidR="0061439F">
        <w:rPr>
          <w:rFonts w:ascii="Times New Roman" w:hAnsi="Times New Roman" w:cs="Times New Roman"/>
          <w:b w:val="0"/>
          <w:sz w:val="24"/>
          <w:szCs w:val="28"/>
        </w:rPr>
        <w:t xml:space="preserve"> </w:t>
      </w:r>
      <w:r w:rsidRPr="00653F95">
        <w:rPr>
          <w:rFonts w:ascii="Times New Roman" w:hAnsi="Times New Roman" w:cs="Times New Roman"/>
          <w:b w:val="0"/>
          <w:sz w:val="24"/>
          <w:szCs w:val="28"/>
        </w:rPr>
        <w:t xml:space="preserve">   </w:t>
      </w:r>
      <w:r w:rsidR="00653F95">
        <w:rPr>
          <w:rFonts w:ascii="Times New Roman" w:hAnsi="Times New Roman" w:cs="Times New Roman"/>
          <w:b w:val="0"/>
          <w:sz w:val="24"/>
          <w:szCs w:val="28"/>
        </w:rPr>
        <w:t xml:space="preserve">     </w:t>
      </w:r>
      <w:r w:rsidR="0061439F">
        <w:rPr>
          <w:rFonts w:ascii="Times New Roman" w:hAnsi="Times New Roman" w:cs="Times New Roman"/>
          <w:b w:val="0"/>
          <w:sz w:val="24"/>
          <w:szCs w:val="28"/>
        </w:rPr>
        <w:t xml:space="preserve">  </w:t>
      </w:r>
      <w:r w:rsidRPr="00653F95">
        <w:rPr>
          <w:rFonts w:ascii="Times New Roman" w:hAnsi="Times New Roman" w:cs="Times New Roman"/>
          <w:b w:val="0"/>
          <w:sz w:val="24"/>
          <w:szCs w:val="28"/>
        </w:rPr>
        <w:t xml:space="preserve">        </w:t>
      </w:r>
      <w:r w:rsidR="006C23B4" w:rsidRPr="00653F95">
        <w:rPr>
          <w:rFonts w:ascii="Times New Roman" w:hAnsi="Times New Roman" w:cs="Times New Roman"/>
          <w:b w:val="0"/>
          <w:sz w:val="24"/>
          <w:szCs w:val="28"/>
        </w:rPr>
        <w:t xml:space="preserve">   </w:t>
      </w:r>
      <w:r w:rsidR="0061439F">
        <w:rPr>
          <w:rFonts w:ascii="Times New Roman" w:hAnsi="Times New Roman" w:cs="Times New Roman"/>
          <w:b w:val="0"/>
          <w:sz w:val="24"/>
          <w:szCs w:val="28"/>
        </w:rPr>
        <w:t xml:space="preserve">   </w:t>
      </w:r>
      <w:r w:rsidRPr="00653F95">
        <w:rPr>
          <w:rFonts w:ascii="Times New Roman" w:hAnsi="Times New Roman" w:cs="Times New Roman"/>
          <w:b w:val="0"/>
          <w:sz w:val="24"/>
          <w:szCs w:val="28"/>
        </w:rPr>
        <w:t xml:space="preserve"> № </w:t>
      </w:r>
      <w:r w:rsidR="00105E1F">
        <w:rPr>
          <w:rFonts w:ascii="Times New Roman" w:hAnsi="Times New Roman" w:cs="Times New Roman"/>
          <w:b w:val="0"/>
          <w:sz w:val="24"/>
          <w:szCs w:val="28"/>
        </w:rPr>
        <w:t>80</w:t>
      </w:r>
      <w:r w:rsidR="00D512EC" w:rsidRPr="00653F95">
        <w:rPr>
          <w:rFonts w:ascii="Times New Roman" w:hAnsi="Times New Roman" w:cs="Times New Roman"/>
          <w:b w:val="0"/>
          <w:sz w:val="24"/>
          <w:szCs w:val="28"/>
        </w:rPr>
        <w:t>-п</w:t>
      </w:r>
    </w:p>
    <w:p w:rsidR="00045C67" w:rsidRDefault="00045C67" w:rsidP="00A127B9">
      <w:pPr>
        <w:pStyle w:val="a8"/>
        <w:rPr>
          <w:rFonts w:ascii="Times New Roman" w:hAnsi="Times New Roman" w:cs="Times New Roman"/>
        </w:rPr>
      </w:pPr>
    </w:p>
    <w:p w:rsidR="00ED71A2" w:rsidRDefault="004B633C" w:rsidP="004B633C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4B633C">
        <w:rPr>
          <w:rFonts w:ascii="Times New Roman" w:hAnsi="Times New Roman" w:cs="Times New Roman"/>
          <w:sz w:val="24"/>
          <w:szCs w:val="24"/>
        </w:rPr>
        <w:t xml:space="preserve">О проведении </w:t>
      </w:r>
      <w:r w:rsidR="00957CD9" w:rsidRPr="004B633C">
        <w:rPr>
          <w:rFonts w:ascii="Times New Roman" w:hAnsi="Times New Roman" w:cs="Times New Roman"/>
          <w:sz w:val="24"/>
          <w:szCs w:val="24"/>
        </w:rPr>
        <w:t>аукциона,</w:t>
      </w:r>
      <w:r w:rsidRPr="004B633C">
        <w:rPr>
          <w:rFonts w:ascii="Times New Roman" w:hAnsi="Times New Roman" w:cs="Times New Roman"/>
          <w:sz w:val="24"/>
          <w:szCs w:val="24"/>
        </w:rPr>
        <w:t xml:space="preserve"> открытого по составу участников и по форме подачи заявок на право заключения договора аренды земельного участка, с кадастровым номером 38:22:040001:</w:t>
      </w:r>
      <w:r w:rsidR="00393F47">
        <w:rPr>
          <w:rFonts w:ascii="Times New Roman" w:hAnsi="Times New Roman" w:cs="Times New Roman"/>
          <w:sz w:val="24"/>
          <w:szCs w:val="24"/>
        </w:rPr>
        <w:t>2611</w:t>
      </w:r>
      <w:r w:rsidRPr="004B633C">
        <w:rPr>
          <w:rFonts w:ascii="Times New Roman" w:hAnsi="Times New Roman" w:cs="Times New Roman"/>
          <w:sz w:val="24"/>
          <w:szCs w:val="24"/>
        </w:rPr>
        <w:t xml:space="preserve">, расположенного по адресу: Иркутская область, </w:t>
      </w:r>
      <w:r w:rsidR="00957CD9">
        <w:rPr>
          <w:rFonts w:ascii="Times New Roman" w:hAnsi="Times New Roman" w:cs="Times New Roman"/>
          <w:sz w:val="24"/>
          <w:szCs w:val="24"/>
        </w:rPr>
        <w:t xml:space="preserve">Бодайбинский район, </w:t>
      </w:r>
      <w:r>
        <w:rPr>
          <w:rFonts w:ascii="Times New Roman" w:hAnsi="Times New Roman" w:cs="Times New Roman"/>
          <w:sz w:val="24"/>
          <w:szCs w:val="24"/>
        </w:rPr>
        <w:t>п. Мамакан</w:t>
      </w:r>
      <w:r w:rsidR="00957CD9">
        <w:rPr>
          <w:rFonts w:ascii="Times New Roman" w:hAnsi="Times New Roman" w:cs="Times New Roman"/>
          <w:sz w:val="24"/>
          <w:szCs w:val="24"/>
        </w:rPr>
        <w:t xml:space="preserve">, </w:t>
      </w:r>
      <w:r w:rsidRPr="004B633C">
        <w:rPr>
          <w:rFonts w:ascii="Times New Roman" w:hAnsi="Times New Roman" w:cs="Times New Roman"/>
          <w:sz w:val="24"/>
          <w:szCs w:val="24"/>
        </w:rPr>
        <w:t xml:space="preserve">ул. </w:t>
      </w:r>
      <w:r w:rsidR="00393F47">
        <w:rPr>
          <w:rFonts w:ascii="Times New Roman" w:hAnsi="Times New Roman" w:cs="Times New Roman"/>
          <w:sz w:val="24"/>
          <w:szCs w:val="24"/>
        </w:rPr>
        <w:t>Станционная, 13</w:t>
      </w:r>
    </w:p>
    <w:p w:rsidR="004B633C" w:rsidRDefault="004B633C" w:rsidP="004B633C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4B633C" w:rsidRPr="004B633C" w:rsidRDefault="00942775" w:rsidP="004B633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B633C" w:rsidRPr="004B633C">
        <w:rPr>
          <w:rFonts w:ascii="Times New Roman" w:hAnsi="Times New Roman" w:cs="Times New Roman"/>
          <w:sz w:val="24"/>
          <w:szCs w:val="24"/>
        </w:rPr>
        <w:t xml:space="preserve">В целях наиболее эффективного использования земельных участков, находящихся на территории </w:t>
      </w:r>
      <w:r w:rsidR="004B633C">
        <w:rPr>
          <w:rFonts w:ascii="Times New Roman" w:hAnsi="Times New Roman" w:cs="Times New Roman"/>
          <w:sz w:val="24"/>
          <w:szCs w:val="24"/>
        </w:rPr>
        <w:t>Мамаканского</w:t>
      </w:r>
      <w:r w:rsidR="004B633C" w:rsidRPr="004B633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руководствуясь Земельным кодексом Российской Федерации, Федеральным законом от 26.07.2006 г. № 135-ФЗ «О защите конкуренции», Федеральным законом от 06.10.2003 г. № 131-ФЗ «Об общих принципах организации местного самоуправления в Российской Федерации</w:t>
      </w:r>
      <w:r w:rsidR="004B633C" w:rsidRPr="004B633C">
        <w:t xml:space="preserve"> </w:t>
      </w:r>
      <w:r w:rsidR="004B633C" w:rsidRPr="004B633C">
        <w:rPr>
          <w:rFonts w:ascii="Times New Roman" w:hAnsi="Times New Roman" w:cs="Times New Roman"/>
          <w:sz w:val="24"/>
          <w:szCs w:val="24"/>
        </w:rPr>
        <w:t>ст.</w:t>
      </w:r>
      <w:r w:rsidR="004B633C" w:rsidRPr="006E24D3">
        <w:rPr>
          <w:rFonts w:ascii="Times New Roman" w:hAnsi="Times New Roman" w:cs="Times New Roman"/>
          <w:sz w:val="24"/>
          <w:szCs w:val="24"/>
        </w:rPr>
        <w:t>6, 33, 45</w:t>
      </w:r>
      <w:r w:rsidR="004B633C" w:rsidRPr="004B633C">
        <w:rPr>
          <w:rFonts w:ascii="Times New Roman" w:hAnsi="Times New Roman" w:cs="Times New Roman"/>
          <w:sz w:val="24"/>
          <w:szCs w:val="24"/>
        </w:rPr>
        <w:t xml:space="preserve"> Устава Мамаканского муниципального образования, администрация Мамаканского городского посел</w:t>
      </w:r>
      <w:r w:rsidR="006E24D3">
        <w:rPr>
          <w:rFonts w:ascii="Times New Roman" w:hAnsi="Times New Roman" w:cs="Times New Roman"/>
          <w:sz w:val="24"/>
          <w:szCs w:val="24"/>
        </w:rPr>
        <w:t>ения</w:t>
      </w:r>
      <w:r w:rsidR="004B633C" w:rsidRPr="004B633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B633C" w:rsidRPr="004B633C" w:rsidRDefault="004B633C" w:rsidP="004B633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4B633C">
        <w:rPr>
          <w:rFonts w:ascii="Times New Roman" w:hAnsi="Times New Roman" w:cs="Times New Roman"/>
          <w:sz w:val="24"/>
          <w:szCs w:val="24"/>
        </w:rPr>
        <w:t>ПОСТАНОВЛЯ</w:t>
      </w:r>
      <w:r w:rsidR="006E24D3">
        <w:rPr>
          <w:rFonts w:ascii="Times New Roman" w:hAnsi="Times New Roman" w:cs="Times New Roman"/>
          <w:sz w:val="24"/>
          <w:szCs w:val="24"/>
        </w:rPr>
        <w:t>ЕТ</w:t>
      </w:r>
      <w:r w:rsidRPr="004B633C">
        <w:rPr>
          <w:rFonts w:ascii="Times New Roman" w:hAnsi="Times New Roman" w:cs="Times New Roman"/>
          <w:sz w:val="24"/>
          <w:szCs w:val="24"/>
        </w:rPr>
        <w:t>:</w:t>
      </w:r>
    </w:p>
    <w:p w:rsidR="004B633C" w:rsidRPr="004B633C" w:rsidRDefault="004B633C" w:rsidP="004B633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4B633C">
        <w:rPr>
          <w:rFonts w:ascii="Times New Roman" w:hAnsi="Times New Roman" w:cs="Times New Roman"/>
          <w:sz w:val="24"/>
          <w:szCs w:val="24"/>
        </w:rPr>
        <w:t xml:space="preserve">1. Комиссии по проведению аукционов по продаже земельных участков или права на заключение договоров аренды земельных участков, находящихся на территории </w:t>
      </w:r>
      <w:r w:rsidR="00FB5392">
        <w:rPr>
          <w:rFonts w:ascii="Times New Roman" w:hAnsi="Times New Roman" w:cs="Times New Roman"/>
          <w:sz w:val="24"/>
          <w:szCs w:val="24"/>
        </w:rPr>
        <w:t>Мамаканского</w:t>
      </w:r>
      <w:r w:rsidRPr="004B633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355338">
        <w:rPr>
          <w:rFonts w:ascii="Times New Roman" w:hAnsi="Times New Roman" w:cs="Times New Roman"/>
          <w:sz w:val="24"/>
          <w:szCs w:val="24"/>
        </w:rPr>
        <w:t>,</w:t>
      </w:r>
      <w:r w:rsidRPr="004B633C">
        <w:rPr>
          <w:rFonts w:ascii="Times New Roman" w:hAnsi="Times New Roman" w:cs="Times New Roman"/>
          <w:sz w:val="24"/>
          <w:szCs w:val="24"/>
        </w:rPr>
        <w:t xml:space="preserve"> провести аукцион, открытый по составу участников и по форме подачи заявок на право заключения договора аренды земельного участка, с кадастровым номером 38:22:040001:</w:t>
      </w:r>
      <w:r w:rsidR="00ED71A2">
        <w:rPr>
          <w:rFonts w:ascii="Times New Roman" w:hAnsi="Times New Roman" w:cs="Times New Roman"/>
          <w:sz w:val="24"/>
          <w:szCs w:val="24"/>
        </w:rPr>
        <w:t>26</w:t>
      </w:r>
      <w:r w:rsidR="00393F47">
        <w:rPr>
          <w:rFonts w:ascii="Times New Roman" w:hAnsi="Times New Roman" w:cs="Times New Roman"/>
          <w:sz w:val="24"/>
          <w:szCs w:val="24"/>
        </w:rPr>
        <w:t>11</w:t>
      </w:r>
      <w:r w:rsidRPr="004B633C">
        <w:rPr>
          <w:rFonts w:ascii="Times New Roman" w:hAnsi="Times New Roman" w:cs="Times New Roman"/>
          <w:sz w:val="24"/>
          <w:szCs w:val="24"/>
        </w:rPr>
        <w:t>, расположенног</w:t>
      </w:r>
      <w:r w:rsidR="00355338">
        <w:rPr>
          <w:rFonts w:ascii="Times New Roman" w:hAnsi="Times New Roman" w:cs="Times New Roman"/>
          <w:sz w:val="24"/>
          <w:szCs w:val="24"/>
        </w:rPr>
        <w:t>о по адресу: Иркутская область, Бодайбинский район,</w:t>
      </w:r>
      <w:r w:rsidRPr="004B633C">
        <w:rPr>
          <w:rFonts w:ascii="Times New Roman" w:hAnsi="Times New Roman" w:cs="Times New Roman"/>
          <w:sz w:val="24"/>
          <w:szCs w:val="24"/>
        </w:rPr>
        <w:t xml:space="preserve"> </w:t>
      </w:r>
      <w:r w:rsidR="00355338">
        <w:rPr>
          <w:rFonts w:ascii="Times New Roman" w:hAnsi="Times New Roman" w:cs="Times New Roman"/>
          <w:sz w:val="24"/>
          <w:szCs w:val="24"/>
        </w:rPr>
        <w:t>р.</w:t>
      </w:r>
      <w:r>
        <w:rPr>
          <w:rFonts w:ascii="Times New Roman" w:hAnsi="Times New Roman" w:cs="Times New Roman"/>
          <w:sz w:val="24"/>
          <w:szCs w:val="24"/>
        </w:rPr>
        <w:t xml:space="preserve">п. Мамакан, </w:t>
      </w:r>
      <w:r w:rsidRPr="004B633C">
        <w:rPr>
          <w:rFonts w:ascii="Times New Roman" w:hAnsi="Times New Roman" w:cs="Times New Roman"/>
          <w:sz w:val="24"/>
          <w:szCs w:val="24"/>
        </w:rPr>
        <w:t xml:space="preserve">ул. </w:t>
      </w:r>
      <w:r w:rsidR="00393F47">
        <w:rPr>
          <w:rFonts w:ascii="Times New Roman" w:hAnsi="Times New Roman" w:cs="Times New Roman"/>
          <w:sz w:val="24"/>
          <w:szCs w:val="24"/>
        </w:rPr>
        <w:t>Станционная, 13</w:t>
      </w:r>
      <w:r w:rsidRPr="004B633C"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="00393F47">
        <w:rPr>
          <w:rFonts w:ascii="Times New Roman" w:hAnsi="Times New Roman" w:cs="Times New Roman"/>
          <w:sz w:val="24"/>
          <w:szCs w:val="24"/>
        </w:rPr>
        <w:t>3481</w:t>
      </w:r>
      <w:r w:rsidR="00ED71A2">
        <w:rPr>
          <w:rFonts w:ascii="Times New Roman" w:hAnsi="Times New Roman" w:cs="Times New Roman"/>
          <w:sz w:val="24"/>
          <w:szCs w:val="24"/>
        </w:rPr>
        <w:t>,0</w:t>
      </w:r>
      <w:r w:rsidRPr="004B633C">
        <w:rPr>
          <w:rFonts w:ascii="Times New Roman" w:hAnsi="Times New Roman" w:cs="Times New Roman"/>
          <w:sz w:val="24"/>
          <w:szCs w:val="24"/>
        </w:rPr>
        <w:t xml:space="preserve"> кв.</w:t>
      </w:r>
      <w:r w:rsidR="00ED71A2">
        <w:rPr>
          <w:rFonts w:ascii="Times New Roman" w:hAnsi="Times New Roman" w:cs="Times New Roman"/>
          <w:sz w:val="24"/>
          <w:szCs w:val="24"/>
        </w:rPr>
        <w:t xml:space="preserve"> </w:t>
      </w:r>
      <w:r w:rsidRPr="004B633C">
        <w:rPr>
          <w:rFonts w:ascii="Times New Roman" w:hAnsi="Times New Roman" w:cs="Times New Roman"/>
          <w:sz w:val="24"/>
          <w:szCs w:val="24"/>
        </w:rPr>
        <w:t xml:space="preserve">м. (разрешенное использование – </w:t>
      </w:r>
      <w:r w:rsidR="00393F47">
        <w:rPr>
          <w:rFonts w:ascii="Times New Roman" w:hAnsi="Times New Roman" w:cs="Times New Roman"/>
          <w:sz w:val="24"/>
          <w:szCs w:val="24"/>
        </w:rPr>
        <w:t>служебные гаражи</w:t>
      </w:r>
      <w:r w:rsidRPr="004B633C">
        <w:rPr>
          <w:rFonts w:ascii="Times New Roman" w:hAnsi="Times New Roman" w:cs="Times New Roman"/>
          <w:sz w:val="24"/>
          <w:szCs w:val="24"/>
        </w:rPr>
        <w:t>).</w:t>
      </w:r>
    </w:p>
    <w:p w:rsidR="004B633C" w:rsidRPr="004B633C" w:rsidRDefault="004B633C" w:rsidP="004B633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4B633C">
        <w:rPr>
          <w:rFonts w:ascii="Times New Roman" w:hAnsi="Times New Roman" w:cs="Times New Roman"/>
          <w:sz w:val="24"/>
          <w:szCs w:val="24"/>
        </w:rPr>
        <w:t>2.  Утвердить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633C">
        <w:rPr>
          <w:rFonts w:ascii="Times New Roman" w:hAnsi="Times New Roman" w:cs="Times New Roman"/>
          <w:sz w:val="24"/>
          <w:szCs w:val="24"/>
        </w:rPr>
        <w:t xml:space="preserve">извещение о проведении </w:t>
      </w:r>
      <w:r w:rsidR="00957CD9" w:rsidRPr="004B633C">
        <w:rPr>
          <w:rFonts w:ascii="Times New Roman" w:hAnsi="Times New Roman" w:cs="Times New Roman"/>
          <w:sz w:val="24"/>
          <w:szCs w:val="24"/>
        </w:rPr>
        <w:t>аукциона,</w:t>
      </w:r>
      <w:r w:rsidRPr="004B633C">
        <w:rPr>
          <w:rFonts w:ascii="Times New Roman" w:hAnsi="Times New Roman" w:cs="Times New Roman"/>
          <w:sz w:val="24"/>
          <w:szCs w:val="24"/>
        </w:rPr>
        <w:t xml:space="preserve"> открытого по составу участников и по форме подачи заявок на право заключения договора аренды земельного участка, с кадастровым номером </w:t>
      </w:r>
      <w:r w:rsidR="00957CD9" w:rsidRPr="00957CD9">
        <w:rPr>
          <w:rFonts w:ascii="Times New Roman" w:hAnsi="Times New Roman" w:cs="Times New Roman"/>
          <w:sz w:val="24"/>
          <w:szCs w:val="24"/>
        </w:rPr>
        <w:t>38:22:040001:</w:t>
      </w:r>
      <w:r w:rsidR="00ED71A2">
        <w:rPr>
          <w:rFonts w:ascii="Times New Roman" w:hAnsi="Times New Roman" w:cs="Times New Roman"/>
          <w:sz w:val="24"/>
          <w:szCs w:val="24"/>
        </w:rPr>
        <w:t>26</w:t>
      </w:r>
      <w:r w:rsidR="00393F47">
        <w:rPr>
          <w:rFonts w:ascii="Times New Roman" w:hAnsi="Times New Roman" w:cs="Times New Roman"/>
          <w:sz w:val="24"/>
          <w:szCs w:val="24"/>
        </w:rPr>
        <w:t>11</w:t>
      </w:r>
      <w:r w:rsidRPr="004B633C">
        <w:rPr>
          <w:rFonts w:ascii="Times New Roman" w:hAnsi="Times New Roman" w:cs="Times New Roman"/>
          <w:sz w:val="24"/>
          <w:szCs w:val="24"/>
        </w:rPr>
        <w:t xml:space="preserve">, расположенного по адресу: </w:t>
      </w:r>
      <w:r w:rsidR="00957CD9" w:rsidRPr="00957CD9">
        <w:rPr>
          <w:rFonts w:ascii="Times New Roman" w:hAnsi="Times New Roman" w:cs="Times New Roman"/>
          <w:sz w:val="24"/>
          <w:szCs w:val="24"/>
        </w:rPr>
        <w:t xml:space="preserve">Иркутская область, Бодайбинский район, п. Мамакан, ул. </w:t>
      </w:r>
      <w:r w:rsidR="00393F47">
        <w:rPr>
          <w:rFonts w:ascii="Times New Roman" w:hAnsi="Times New Roman" w:cs="Times New Roman"/>
          <w:sz w:val="24"/>
          <w:szCs w:val="24"/>
        </w:rPr>
        <w:t>Станционная, 13</w:t>
      </w:r>
      <w:r w:rsidRPr="004B633C"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="00393F47">
        <w:rPr>
          <w:rFonts w:ascii="Times New Roman" w:hAnsi="Times New Roman" w:cs="Times New Roman"/>
          <w:sz w:val="24"/>
          <w:szCs w:val="24"/>
        </w:rPr>
        <w:t>3481</w:t>
      </w:r>
      <w:r w:rsidRPr="004B633C">
        <w:rPr>
          <w:rFonts w:ascii="Times New Roman" w:hAnsi="Times New Roman" w:cs="Times New Roman"/>
          <w:sz w:val="24"/>
          <w:szCs w:val="24"/>
        </w:rPr>
        <w:t>,0 кв.</w:t>
      </w:r>
      <w:r w:rsidR="00ED71A2">
        <w:rPr>
          <w:rFonts w:ascii="Times New Roman" w:hAnsi="Times New Roman" w:cs="Times New Roman"/>
          <w:sz w:val="24"/>
          <w:szCs w:val="24"/>
        </w:rPr>
        <w:t xml:space="preserve"> </w:t>
      </w:r>
      <w:r w:rsidRPr="004B633C">
        <w:rPr>
          <w:rFonts w:ascii="Times New Roman" w:hAnsi="Times New Roman" w:cs="Times New Roman"/>
          <w:sz w:val="24"/>
          <w:szCs w:val="24"/>
        </w:rPr>
        <w:t xml:space="preserve">м. (разрешенное использование – </w:t>
      </w:r>
      <w:r w:rsidR="00393F47">
        <w:rPr>
          <w:rFonts w:ascii="Times New Roman" w:hAnsi="Times New Roman" w:cs="Times New Roman"/>
          <w:sz w:val="24"/>
          <w:szCs w:val="24"/>
        </w:rPr>
        <w:t>служебные гаражи</w:t>
      </w:r>
      <w:r w:rsidRPr="004B633C">
        <w:rPr>
          <w:rFonts w:ascii="Times New Roman" w:hAnsi="Times New Roman" w:cs="Times New Roman"/>
          <w:sz w:val="24"/>
          <w:szCs w:val="24"/>
        </w:rPr>
        <w:t>) (Приложение № 1).</w:t>
      </w:r>
    </w:p>
    <w:p w:rsidR="00C973BE" w:rsidRPr="003538E5" w:rsidRDefault="004B633C" w:rsidP="006E24D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4B633C">
        <w:rPr>
          <w:rFonts w:ascii="Times New Roman" w:hAnsi="Times New Roman" w:cs="Times New Roman"/>
          <w:sz w:val="24"/>
          <w:szCs w:val="24"/>
        </w:rPr>
        <w:t xml:space="preserve"> 3. Разместить информацию о проведении аукциона, открытого по составу участников и по форме подачи заявок на право заключения договора аренды земельного участка, с кадастровым номером </w:t>
      </w:r>
      <w:r w:rsidR="00957CD9" w:rsidRPr="00957CD9">
        <w:rPr>
          <w:rFonts w:ascii="Times New Roman" w:hAnsi="Times New Roman" w:cs="Times New Roman"/>
          <w:sz w:val="24"/>
          <w:szCs w:val="24"/>
        </w:rPr>
        <w:t>38:22:040001:</w:t>
      </w:r>
      <w:r w:rsidR="00ED71A2">
        <w:rPr>
          <w:rFonts w:ascii="Times New Roman" w:hAnsi="Times New Roman" w:cs="Times New Roman"/>
          <w:sz w:val="24"/>
          <w:szCs w:val="24"/>
        </w:rPr>
        <w:t>26</w:t>
      </w:r>
      <w:r w:rsidR="00393F47">
        <w:rPr>
          <w:rFonts w:ascii="Times New Roman" w:hAnsi="Times New Roman" w:cs="Times New Roman"/>
          <w:sz w:val="24"/>
          <w:szCs w:val="24"/>
        </w:rPr>
        <w:t>11</w:t>
      </w:r>
      <w:r w:rsidRPr="004B633C">
        <w:rPr>
          <w:rFonts w:ascii="Times New Roman" w:hAnsi="Times New Roman" w:cs="Times New Roman"/>
          <w:sz w:val="24"/>
          <w:szCs w:val="24"/>
        </w:rPr>
        <w:t xml:space="preserve">, расположенного по адресу: </w:t>
      </w:r>
      <w:r w:rsidR="00957CD9" w:rsidRPr="00957CD9">
        <w:rPr>
          <w:rFonts w:ascii="Times New Roman" w:hAnsi="Times New Roman" w:cs="Times New Roman"/>
          <w:sz w:val="24"/>
          <w:szCs w:val="24"/>
        </w:rPr>
        <w:t xml:space="preserve">Иркутская область, Бодайбинский район, </w:t>
      </w:r>
      <w:r w:rsidR="00355338">
        <w:rPr>
          <w:rFonts w:ascii="Times New Roman" w:hAnsi="Times New Roman" w:cs="Times New Roman"/>
          <w:sz w:val="24"/>
          <w:szCs w:val="24"/>
        </w:rPr>
        <w:t>р.</w:t>
      </w:r>
      <w:r w:rsidR="00957CD9" w:rsidRPr="00957CD9">
        <w:rPr>
          <w:rFonts w:ascii="Times New Roman" w:hAnsi="Times New Roman" w:cs="Times New Roman"/>
          <w:sz w:val="24"/>
          <w:szCs w:val="24"/>
        </w:rPr>
        <w:t xml:space="preserve">п. Мамакан, ул. </w:t>
      </w:r>
      <w:r w:rsidR="00393F47">
        <w:rPr>
          <w:rFonts w:ascii="Times New Roman" w:hAnsi="Times New Roman" w:cs="Times New Roman"/>
          <w:sz w:val="24"/>
          <w:szCs w:val="24"/>
        </w:rPr>
        <w:t>Станционная</w:t>
      </w:r>
      <w:r w:rsidR="00957CD9" w:rsidRPr="00957CD9">
        <w:rPr>
          <w:rFonts w:ascii="Times New Roman" w:hAnsi="Times New Roman" w:cs="Times New Roman"/>
          <w:sz w:val="24"/>
          <w:szCs w:val="24"/>
        </w:rPr>
        <w:t>,</w:t>
      </w:r>
      <w:r w:rsidR="00393F47">
        <w:rPr>
          <w:rFonts w:ascii="Times New Roman" w:hAnsi="Times New Roman" w:cs="Times New Roman"/>
          <w:sz w:val="24"/>
          <w:szCs w:val="24"/>
        </w:rPr>
        <w:t xml:space="preserve"> 13</w:t>
      </w:r>
      <w:r w:rsidR="00957CD9" w:rsidRPr="00957CD9">
        <w:rPr>
          <w:rFonts w:ascii="Times New Roman" w:hAnsi="Times New Roman" w:cs="Times New Roman"/>
          <w:sz w:val="24"/>
          <w:szCs w:val="24"/>
        </w:rPr>
        <w:t>,</w:t>
      </w:r>
      <w:r w:rsidRPr="004B633C">
        <w:rPr>
          <w:rFonts w:ascii="Times New Roman" w:hAnsi="Times New Roman" w:cs="Times New Roman"/>
          <w:sz w:val="24"/>
          <w:szCs w:val="24"/>
        </w:rPr>
        <w:t xml:space="preserve"> на официальном сайте Российской Федерации в информационно-телекоммуникационной сети «Интернет» по адресу </w:t>
      </w:r>
      <w:hyperlink r:id="rId8" w:history="1">
        <w:r w:rsidR="006E24D3" w:rsidRPr="00C722E0">
          <w:rPr>
            <w:rStyle w:val="a7"/>
            <w:rFonts w:ascii="Times New Roman" w:hAnsi="Times New Roman" w:cs="Times New Roman"/>
            <w:sz w:val="24"/>
            <w:szCs w:val="24"/>
          </w:rPr>
          <w:t>www.torgi.gov.ru</w:t>
        </w:r>
      </w:hyperlink>
      <w:r w:rsidR="006E24D3">
        <w:rPr>
          <w:rFonts w:ascii="Times New Roman" w:hAnsi="Times New Roman" w:cs="Times New Roman"/>
          <w:sz w:val="24"/>
          <w:szCs w:val="24"/>
        </w:rPr>
        <w:t xml:space="preserve">, </w:t>
      </w:r>
      <w:r w:rsidR="006E24D3" w:rsidRPr="006E24D3">
        <w:rPr>
          <w:rFonts w:ascii="Times New Roman" w:hAnsi="Times New Roman" w:cs="Times New Roman"/>
          <w:sz w:val="24"/>
          <w:szCs w:val="24"/>
        </w:rPr>
        <w:t xml:space="preserve">на официальном сайте в сети «Интернет» администрации Мамаканского городского поселения </w:t>
      </w:r>
      <w:hyperlink r:id="rId9" w:history="1">
        <w:r w:rsidR="006E24D3" w:rsidRPr="00C722E0">
          <w:rPr>
            <w:rStyle w:val="a7"/>
            <w:rFonts w:ascii="Times New Roman" w:hAnsi="Times New Roman" w:cs="Times New Roman"/>
            <w:sz w:val="24"/>
            <w:szCs w:val="24"/>
          </w:rPr>
          <w:t>www.mamakan-adm.ru</w:t>
        </w:r>
      </w:hyperlink>
      <w:r w:rsidR="006E24D3">
        <w:rPr>
          <w:rFonts w:ascii="Times New Roman" w:hAnsi="Times New Roman" w:cs="Times New Roman"/>
          <w:sz w:val="24"/>
          <w:szCs w:val="24"/>
        </w:rPr>
        <w:t xml:space="preserve">, </w:t>
      </w:r>
      <w:r w:rsidR="006E24D3" w:rsidRPr="006E24D3">
        <w:rPr>
          <w:rFonts w:ascii="Times New Roman" w:hAnsi="Times New Roman" w:cs="Times New Roman"/>
          <w:sz w:val="24"/>
          <w:szCs w:val="24"/>
        </w:rPr>
        <w:t>в газете «Вестник Мамакана»</w:t>
      </w:r>
      <w:r w:rsidR="00ED71A2">
        <w:rPr>
          <w:rFonts w:ascii="Times New Roman" w:hAnsi="Times New Roman" w:cs="Times New Roman"/>
          <w:sz w:val="24"/>
          <w:szCs w:val="24"/>
        </w:rPr>
        <w:t>.</w:t>
      </w:r>
    </w:p>
    <w:p w:rsidR="00C973BE" w:rsidRDefault="00C973BE" w:rsidP="00A127B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73BE" w:rsidRDefault="00C973BE" w:rsidP="00A127B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24D3" w:rsidRPr="00C973BE" w:rsidRDefault="006E24D3" w:rsidP="00A127B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5920" w:rsidRDefault="00105E1F" w:rsidP="00AE362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D15920">
        <w:rPr>
          <w:rFonts w:ascii="Times New Roman" w:hAnsi="Times New Roman" w:cs="Times New Roman"/>
          <w:sz w:val="24"/>
          <w:szCs w:val="24"/>
        </w:rPr>
        <w:t xml:space="preserve"> Мамаканского</w:t>
      </w:r>
    </w:p>
    <w:p w:rsidR="00D15920" w:rsidRDefault="006F7B52" w:rsidP="00AE362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="00D15920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DE31FF">
        <w:rPr>
          <w:rFonts w:ascii="Times New Roman" w:hAnsi="Times New Roman" w:cs="Times New Roman"/>
          <w:sz w:val="24"/>
          <w:szCs w:val="24"/>
        </w:rPr>
        <w:t xml:space="preserve">     </w:t>
      </w:r>
      <w:r w:rsidR="00E90C18">
        <w:rPr>
          <w:rFonts w:ascii="Times New Roman" w:hAnsi="Times New Roman" w:cs="Times New Roman"/>
          <w:sz w:val="24"/>
          <w:szCs w:val="24"/>
        </w:rPr>
        <w:t xml:space="preserve">     </w:t>
      </w:r>
      <w:r w:rsidR="00DE31FF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D15920">
        <w:rPr>
          <w:rFonts w:ascii="Times New Roman" w:hAnsi="Times New Roman" w:cs="Times New Roman"/>
          <w:sz w:val="24"/>
          <w:szCs w:val="24"/>
        </w:rPr>
        <w:t xml:space="preserve">  </w:t>
      </w:r>
      <w:r w:rsidR="00ED71A2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05E1F">
        <w:rPr>
          <w:rFonts w:ascii="Times New Roman" w:hAnsi="Times New Roman" w:cs="Times New Roman"/>
          <w:sz w:val="24"/>
          <w:szCs w:val="24"/>
        </w:rPr>
        <w:t>Ю.В. Белоногова</w:t>
      </w:r>
    </w:p>
    <w:p w:rsidR="00ED71A2" w:rsidRDefault="00ED71A2" w:rsidP="00AE362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ED71A2" w:rsidRDefault="00ED71A2" w:rsidP="00AE362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ED71A2" w:rsidRPr="00ED71A2" w:rsidRDefault="00ED71A2" w:rsidP="00ED71A2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r w:rsidRPr="00ED71A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Лист согласования к постановлению от </w:t>
      </w:r>
      <w:r w:rsidR="00393F47">
        <w:rPr>
          <w:rFonts w:ascii="Times New Roman" w:hAnsi="Times New Roman" w:cs="Times New Roman"/>
          <w:color w:val="000000"/>
          <w:sz w:val="24"/>
          <w:szCs w:val="24"/>
          <w:u w:val="single"/>
        </w:rPr>
        <w:t>30.08</w:t>
      </w:r>
      <w:r w:rsidRPr="00ED71A2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.2021г. </w:t>
      </w:r>
      <w:r w:rsidRPr="00ED71A2">
        <w:rPr>
          <w:rFonts w:ascii="Times New Roman" w:hAnsi="Times New Roman" w:cs="Times New Roman"/>
          <w:color w:val="000000"/>
          <w:sz w:val="24"/>
          <w:szCs w:val="24"/>
        </w:rPr>
        <w:t xml:space="preserve">№ </w:t>
      </w:r>
      <w:r w:rsidR="00105E1F" w:rsidRPr="00105E1F">
        <w:rPr>
          <w:rFonts w:ascii="Times New Roman" w:hAnsi="Times New Roman" w:cs="Times New Roman"/>
          <w:color w:val="000000"/>
          <w:sz w:val="24"/>
          <w:szCs w:val="24"/>
          <w:u w:val="single"/>
        </w:rPr>
        <w:t>80</w:t>
      </w:r>
      <w:r w:rsidRPr="00ED71A2">
        <w:rPr>
          <w:rFonts w:ascii="Times New Roman" w:hAnsi="Times New Roman" w:cs="Times New Roman"/>
          <w:color w:val="000000"/>
          <w:sz w:val="24"/>
          <w:szCs w:val="24"/>
          <w:u w:val="single"/>
        </w:rPr>
        <w:t>-п</w:t>
      </w:r>
      <w:r w:rsidRPr="00ED71A2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bookmarkEnd w:id="0"/>
    <w:p w:rsidR="00ED71A2" w:rsidRPr="00ED71A2" w:rsidRDefault="00ED71A2" w:rsidP="00ED71A2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ED71A2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4B633C">
        <w:rPr>
          <w:rFonts w:ascii="Times New Roman" w:hAnsi="Times New Roman" w:cs="Times New Roman"/>
          <w:sz w:val="24"/>
          <w:szCs w:val="24"/>
        </w:rPr>
        <w:t>О проведении аукциона, открытого по составу участников и по форме подачи заявок на право заключения договора аренды земельного участка, с кадастровым номером 38:22:040001:</w:t>
      </w:r>
      <w:r w:rsidR="00393F47">
        <w:rPr>
          <w:rFonts w:ascii="Times New Roman" w:hAnsi="Times New Roman" w:cs="Times New Roman"/>
          <w:sz w:val="24"/>
          <w:szCs w:val="24"/>
        </w:rPr>
        <w:t>2611</w:t>
      </w:r>
      <w:r w:rsidRPr="004B633C">
        <w:rPr>
          <w:rFonts w:ascii="Times New Roman" w:hAnsi="Times New Roman" w:cs="Times New Roman"/>
          <w:sz w:val="24"/>
          <w:szCs w:val="24"/>
        </w:rPr>
        <w:t xml:space="preserve">, расположенного по адресу: Иркутская область, </w:t>
      </w:r>
      <w:r>
        <w:rPr>
          <w:rFonts w:ascii="Times New Roman" w:hAnsi="Times New Roman" w:cs="Times New Roman"/>
          <w:sz w:val="24"/>
          <w:szCs w:val="24"/>
        </w:rPr>
        <w:t xml:space="preserve">Бодайбинский район, п. Мамакан, </w:t>
      </w:r>
      <w:r w:rsidRPr="004B633C">
        <w:rPr>
          <w:rFonts w:ascii="Times New Roman" w:hAnsi="Times New Roman" w:cs="Times New Roman"/>
          <w:sz w:val="24"/>
          <w:szCs w:val="24"/>
        </w:rPr>
        <w:t xml:space="preserve">ул. </w:t>
      </w:r>
      <w:r w:rsidR="00393F47">
        <w:rPr>
          <w:rFonts w:ascii="Times New Roman" w:hAnsi="Times New Roman" w:cs="Times New Roman"/>
          <w:sz w:val="24"/>
          <w:szCs w:val="24"/>
        </w:rPr>
        <w:t>Станционная, 13</w:t>
      </w:r>
      <w:r w:rsidRPr="00ED71A2">
        <w:rPr>
          <w:rFonts w:ascii="Times New Roman" w:hAnsi="Times New Roman" w:cs="Times New Roman"/>
          <w:sz w:val="24"/>
          <w:szCs w:val="24"/>
        </w:rPr>
        <w:t>»</w:t>
      </w:r>
    </w:p>
    <w:p w:rsidR="00ED71A2" w:rsidRPr="00ED71A2" w:rsidRDefault="00ED71A2" w:rsidP="00ED71A2">
      <w:pPr>
        <w:ind w:left="-284" w:right="12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D71A2" w:rsidRPr="00ED71A2" w:rsidRDefault="00ED71A2" w:rsidP="00ED71A2">
      <w:pPr>
        <w:ind w:left="-284" w:right="12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D71A2">
        <w:rPr>
          <w:rFonts w:ascii="Times New Roman" w:hAnsi="Times New Roman" w:cs="Times New Roman"/>
          <w:color w:val="000000"/>
          <w:sz w:val="24"/>
          <w:szCs w:val="24"/>
        </w:rPr>
        <w:tab/>
      </w:r>
    </w:p>
    <w:tbl>
      <w:tblPr>
        <w:tblW w:w="9605" w:type="dxa"/>
        <w:tblLayout w:type="fixed"/>
        <w:tblLook w:val="0000" w:firstRow="0" w:lastRow="0" w:firstColumn="0" w:lastColumn="0" w:noHBand="0" w:noVBand="0"/>
      </w:tblPr>
      <w:tblGrid>
        <w:gridCol w:w="6912"/>
        <w:gridCol w:w="2693"/>
      </w:tblGrid>
      <w:tr w:rsidR="00ED71A2" w:rsidRPr="00ED71A2" w:rsidTr="00E04F0C">
        <w:trPr>
          <w:cantSplit/>
          <w:trHeight w:val="1178"/>
        </w:trPr>
        <w:tc>
          <w:tcPr>
            <w:tcW w:w="9605" w:type="dxa"/>
            <w:gridSpan w:val="2"/>
          </w:tcPr>
          <w:p w:rsidR="00ED71A2" w:rsidRPr="00ED71A2" w:rsidRDefault="00ED71A2" w:rsidP="006F7B5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7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Подготовил: </w:t>
            </w:r>
          </w:p>
          <w:p w:rsidR="00ED71A2" w:rsidRPr="00ED71A2" w:rsidRDefault="00ED71A2" w:rsidP="006F7B5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7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Специалист по благоустройству, дорожному хозяйству и земельным отношениям </w:t>
            </w:r>
          </w:p>
          <w:p w:rsidR="00ED71A2" w:rsidRPr="00ED71A2" w:rsidRDefault="00ED71A2" w:rsidP="006F7B5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7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Н.П. Боброва</w:t>
            </w:r>
          </w:p>
        </w:tc>
      </w:tr>
      <w:tr w:rsidR="00ED71A2" w:rsidRPr="00ED71A2" w:rsidTr="00E04F0C">
        <w:trPr>
          <w:cantSplit/>
        </w:trPr>
        <w:tc>
          <w:tcPr>
            <w:tcW w:w="6912" w:type="dxa"/>
          </w:tcPr>
          <w:p w:rsidR="00ED71A2" w:rsidRPr="00ED71A2" w:rsidRDefault="00ED71A2" w:rsidP="00E04F0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7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Согласовано:</w:t>
            </w:r>
          </w:p>
        </w:tc>
        <w:tc>
          <w:tcPr>
            <w:tcW w:w="2693" w:type="dxa"/>
          </w:tcPr>
          <w:p w:rsidR="00ED71A2" w:rsidRPr="00ED71A2" w:rsidRDefault="00ED71A2" w:rsidP="00E04F0C">
            <w:pPr>
              <w:tabs>
                <w:tab w:val="left" w:pos="335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D71A2" w:rsidRPr="00ED71A2" w:rsidTr="00E04F0C">
        <w:trPr>
          <w:cantSplit/>
        </w:trPr>
        <w:tc>
          <w:tcPr>
            <w:tcW w:w="6912" w:type="dxa"/>
          </w:tcPr>
          <w:p w:rsidR="00ED71A2" w:rsidRPr="00ED71A2" w:rsidRDefault="00105E1F" w:rsidP="00E04F0C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Управляющий делами</w:t>
            </w:r>
          </w:p>
        </w:tc>
        <w:tc>
          <w:tcPr>
            <w:tcW w:w="2693" w:type="dxa"/>
          </w:tcPr>
          <w:p w:rsidR="00ED71A2" w:rsidRPr="00ED71A2" w:rsidRDefault="00ED71A2" w:rsidP="00E04F0C">
            <w:pPr>
              <w:tabs>
                <w:tab w:val="left" w:pos="335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71A2" w:rsidRPr="00ED71A2" w:rsidRDefault="00105E1F" w:rsidP="00E04F0C">
            <w:pPr>
              <w:tabs>
                <w:tab w:val="left" w:pos="335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Е.С. Григорьева</w:t>
            </w:r>
          </w:p>
          <w:p w:rsidR="00ED71A2" w:rsidRPr="00ED71A2" w:rsidRDefault="00ED71A2" w:rsidP="00E04F0C">
            <w:pPr>
              <w:tabs>
                <w:tab w:val="left" w:pos="335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7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</w:t>
            </w:r>
          </w:p>
        </w:tc>
      </w:tr>
      <w:tr w:rsidR="00ED71A2" w:rsidRPr="00ED71A2" w:rsidTr="00E04F0C">
        <w:trPr>
          <w:cantSplit/>
        </w:trPr>
        <w:tc>
          <w:tcPr>
            <w:tcW w:w="6912" w:type="dxa"/>
          </w:tcPr>
          <w:p w:rsidR="00ED71A2" w:rsidRPr="00ED71A2" w:rsidRDefault="00ED71A2" w:rsidP="00E04F0C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ED71A2" w:rsidRPr="00ED71A2" w:rsidRDefault="00ED71A2" w:rsidP="00E04F0C">
            <w:pPr>
              <w:tabs>
                <w:tab w:val="left" w:pos="335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D71A2" w:rsidRPr="00ED71A2" w:rsidTr="00E04F0C">
        <w:trPr>
          <w:cantSplit/>
        </w:trPr>
        <w:tc>
          <w:tcPr>
            <w:tcW w:w="6912" w:type="dxa"/>
          </w:tcPr>
          <w:p w:rsidR="00ED71A2" w:rsidRPr="00ED71A2" w:rsidRDefault="00ED71A2" w:rsidP="00E04F0C">
            <w:pPr>
              <w:tabs>
                <w:tab w:val="left" w:pos="2552"/>
                <w:tab w:val="left" w:pos="9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1A2">
              <w:rPr>
                <w:rFonts w:ascii="Times New Roman" w:hAnsi="Times New Roman" w:cs="Times New Roman"/>
                <w:sz w:val="24"/>
                <w:szCs w:val="24"/>
              </w:rPr>
              <w:t>Начальник финансового-экономического отдела</w:t>
            </w:r>
          </w:p>
        </w:tc>
        <w:tc>
          <w:tcPr>
            <w:tcW w:w="2693" w:type="dxa"/>
          </w:tcPr>
          <w:p w:rsidR="00ED71A2" w:rsidRPr="00ED71A2" w:rsidRDefault="00ED71A2" w:rsidP="00E0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1A2">
              <w:rPr>
                <w:rFonts w:ascii="Times New Roman" w:hAnsi="Times New Roman" w:cs="Times New Roman"/>
                <w:sz w:val="24"/>
                <w:szCs w:val="24"/>
              </w:rPr>
              <w:t>Т.В. Людвиг</w:t>
            </w:r>
          </w:p>
          <w:p w:rsidR="00ED71A2" w:rsidRPr="00ED71A2" w:rsidRDefault="00ED71A2" w:rsidP="00E0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1A2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  <w:p w:rsidR="00ED71A2" w:rsidRPr="00ED71A2" w:rsidRDefault="00ED71A2" w:rsidP="00E04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71A2" w:rsidRPr="00AE3627" w:rsidRDefault="00ED71A2" w:rsidP="00AE362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sectPr w:rsidR="00ED71A2" w:rsidRPr="00AE3627" w:rsidSect="00FF2223">
      <w:pgSz w:w="11906" w:h="16838"/>
      <w:pgMar w:top="1440" w:right="1080" w:bottom="1440" w:left="1080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38B4" w:rsidRDefault="00EB38B4" w:rsidP="00ED71A2">
      <w:pPr>
        <w:spacing w:after="0" w:line="240" w:lineRule="auto"/>
      </w:pPr>
      <w:r>
        <w:separator/>
      </w:r>
    </w:p>
  </w:endnote>
  <w:endnote w:type="continuationSeparator" w:id="0">
    <w:p w:rsidR="00EB38B4" w:rsidRDefault="00EB38B4" w:rsidP="00ED7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38B4" w:rsidRDefault="00EB38B4" w:rsidP="00ED71A2">
      <w:pPr>
        <w:spacing w:after="0" w:line="240" w:lineRule="auto"/>
      </w:pPr>
      <w:r>
        <w:separator/>
      </w:r>
    </w:p>
  </w:footnote>
  <w:footnote w:type="continuationSeparator" w:id="0">
    <w:p w:rsidR="00EB38B4" w:rsidRDefault="00EB38B4" w:rsidP="00ED71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468B3"/>
    <w:multiLevelType w:val="multilevel"/>
    <w:tmpl w:val="F28EB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A65CBD"/>
    <w:multiLevelType w:val="multilevel"/>
    <w:tmpl w:val="2C68E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214F49"/>
    <w:multiLevelType w:val="hybridMultilevel"/>
    <w:tmpl w:val="57AE3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7647F6"/>
    <w:multiLevelType w:val="multilevel"/>
    <w:tmpl w:val="F8E2B8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>
    <w:nsid w:val="3914006F"/>
    <w:multiLevelType w:val="multilevel"/>
    <w:tmpl w:val="7B420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1463D0"/>
    <w:multiLevelType w:val="multilevel"/>
    <w:tmpl w:val="F1A85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1E4DC5"/>
    <w:multiLevelType w:val="hybridMultilevel"/>
    <w:tmpl w:val="8D44D07E"/>
    <w:lvl w:ilvl="0" w:tplc="5B949AE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Arial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4BC80217"/>
    <w:multiLevelType w:val="hybridMultilevel"/>
    <w:tmpl w:val="B72C848C"/>
    <w:lvl w:ilvl="0" w:tplc="C840CCE2">
      <w:start w:val="1"/>
      <w:numFmt w:val="decimal"/>
      <w:lvlText w:val="%1)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9223D0F"/>
    <w:multiLevelType w:val="hybridMultilevel"/>
    <w:tmpl w:val="5136D656"/>
    <w:lvl w:ilvl="0" w:tplc="8C6C93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79808CF"/>
    <w:multiLevelType w:val="multilevel"/>
    <w:tmpl w:val="1DAE1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0D20694"/>
    <w:multiLevelType w:val="multilevel"/>
    <w:tmpl w:val="0186C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CD434DE"/>
    <w:multiLevelType w:val="multilevel"/>
    <w:tmpl w:val="F1AE2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1"/>
  </w:num>
  <w:num w:numId="5">
    <w:abstractNumId w:val="10"/>
  </w:num>
  <w:num w:numId="6">
    <w:abstractNumId w:val="5"/>
  </w:num>
  <w:num w:numId="7">
    <w:abstractNumId w:val="9"/>
  </w:num>
  <w:num w:numId="8">
    <w:abstractNumId w:val="6"/>
  </w:num>
  <w:num w:numId="9">
    <w:abstractNumId w:val="7"/>
  </w:num>
  <w:num w:numId="10">
    <w:abstractNumId w:val="3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4C6"/>
    <w:rsid w:val="00002AB2"/>
    <w:rsid w:val="00016762"/>
    <w:rsid w:val="00021D3A"/>
    <w:rsid w:val="00042052"/>
    <w:rsid w:val="00045C67"/>
    <w:rsid w:val="00054F5E"/>
    <w:rsid w:val="000551D4"/>
    <w:rsid w:val="00060A1C"/>
    <w:rsid w:val="000A602D"/>
    <w:rsid w:val="000E4257"/>
    <w:rsid w:val="000F5E0D"/>
    <w:rsid w:val="00105BF3"/>
    <w:rsid w:val="00105E1F"/>
    <w:rsid w:val="00117D7B"/>
    <w:rsid w:val="00121B8B"/>
    <w:rsid w:val="00143F1C"/>
    <w:rsid w:val="001654AD"/>
    <w:rsid w:val="001769FB"/>
    <w:rsid w:val="00181D3F"/>
    <w:rsid w:val="001961EE"/>
    <w:rsid w:val="001C0A62"/>
    <w:rsid w:val="001E6990"/>
    <w:rsid w:val="001F1C66"/>
    <w:rsid w:val="001F5EE1"/>
    <w:rsid w:val="00203E89"/>
    <w:rsid w:val="00204A51"/>
    <w:rsid w:val="00210211"/>
    <w:rsid w:val="00220C4F"/>
    <w:rsid w:val="0024160C"/>
    <w:rsid w:val="00244663"/>
    <w:rsid w:val="002454A0"/>
    <w:rsid w:val="00267249"/>
    <w:rsid w:val="00274D90"/>
    <w:rsid w:val="002A79A4"/>
    <w:rsid w:val="002A7FAB"/>
    <w:rsid w:val="002C534D"/>
    <w:rsid w:val="002C5FAA"/>
    <w:rsid w:val="00321148"/>
    <w:rsid w:val="00323697"/>
    <w:rsid w:val="00324412"/>
    <w:rsid w:val="00326B49"/>
    <w:rsid w:val="003538E5"/>
    <w:rsid w:val="00355338"/>
    <w:rsid w:val="00372DA8"/>
    <w:rsid w:val="00373384"/>
    <w:rsid w:val="00377068"/>
    <w:rsid w:val="00381A25"/>
    <w:rsid w:val="00385DF1"/>
    <w:rsid w:val="00393F47"/>
    <w:rsid w:val="00395FC7"/>
    <w:rsid w:val="003D1194"/>
    <w:rsid w:val="003D1776"/>
    <w:rsid w:val="003E16F7"/>
    <w:rsid w:val="003E5B78"/>
    <w:rsid w:val="003F25B6"/>
    <w:rsid w:val="003F6F10"/>
    <w:rsid w:val="004032C8"/>
    <w:rsid w:val="00406BFE"/>
    <w:rsid w:val="004220DC"/>
    <w:rsid w:val="00426784"/>
    <w:rsid w:val="00444B4D"/>
    <w:rsid w:val="00450874"/>
    <w:rsid w:val="00455A64"/>
    <w:rsid w:val="00460460"/>
    <w:rsid w:val="0047254E"/>
    <w:rsid w:val="0047392A"/>
    <w:rsid w:val="00473A04"/>
    <w:rsid w:val="00486E79"/>
    <w:rsid w:val="004A14C6"/>
    <w:rsid w:val="004B2278"/>
    <w:rsid w:val="004B31BF"/>
    <w:rsid w:val="004B55F4"/>
    <w:rsid w:val="004B5970"/>
    <w:rsid w:val="004B633C"/>
    <w:rsid w:val="004B7D73"/>
    <w:rsid w:val="004C4516"/>
    <w:rsid w:val="004C7967"/>
    <w:rsid w:val="004D4C58"/>
    <w:rsid w:val="004D6F1F"/>
    <w:rsid w:val="004E1547"/>
    <w:rsid w:val="004F54F5"/>
    <w:rsid w:val="005010E1"/>
    <w:rsid w:val="005067F4"/>
    <w:rsid w:val="00520F57"/>
    <w:rsid w:val="00521E8E"/>
    <w:rsid w:val="00523128"/>
    <w:rsid w:val="005427F4"/>
    <w:rsid w:val="00555F6A"/>
    <w:rsid w:val="00590BD3"/>
    <w:rsid w:val="005A67B2"/>
    <w:rsid w:val="005A70EE"/>
    <w:rsid w:val="005B50F5"/>
    <w:rsid w:val="005C4E4F"/>
    <w:rsid w:val="005C7FB8"/>
    <w:rsid w:val="005E2BAC"/>
    <w:rsid w:val="005E4BB5"/>
    <w:rsid w:val="006134FC"/>
    <w:rsid w:val="0061439F"/>
    <w:rsid w:val="00614ABB"/>
    <w:rsid w:val="00622615"/>
    <w:rsid w:val="006353B1"/>
    <w:rsid w:val="00641696"/>
    <w:rsid w:val="00641DFC"/>
    <w:rsid w:val="0064614C"/>
    <w:rsid w:val="00653F95"/>
    <w:rsid w:val="00654F9A"/>
    <w:rsid w:val="006920A7"/>
    <w:rsid w:val="00697819"/>
    <w:rsid w:val="006C23B4"/>
    <w:rsid w:val="006C2AF3"/>
    <w:rsid w:val="006D2AF5"/>
    <w:rsid w:val="006D30B8"/>
    <w:rsid w:val="006D5658"/>
    <w:rsid w:val="006E24D3"/>
    <w:rsid w:val="006F0A2C"/>
    <w:rsid w:val="006F16FF"/>
    <w:rsid w:val="006F7B52"/>
    <w:rsid w:val="00710588"/>
    <w:rsid w:val="007158A7"/>
    <w:rsid w:val="007158FE"/>
    <w:rsid w:val="0072639B"/>
    <w:rsid w:val="007405EF"/>
    <w:rsid w:val="00752610"/>
    <w:rsid w:val="00766529"/>
    <w:rsid w:val="007806BF"/>
    <w:rsid w:val="00786033"/>
    <w:rsid w:val="007A5B2B"/>
    <w:rsid w:val="007A7B4F"/>
    <w:rsid w:val="007B11B6"/>
    <w:rsid w:val="007B49CE"/>
    <w:rsid w:val="007C1875"/>
    <w:rsid w:val="007E3563"/>
    <w:rsid w:val="007F03F5"/>
    <w:rsid w:val="007F106E"/>
    <w:rsid w:val="007F25DE"/>
    <w:rsid w:val="007F2C06"/>
    <w:rsid w:val="0080264D"/>
    <w:rsid w:val="008044D4"/>
    <w:rsid w:val="00805267"/>
    <w:rsid w:val="00810BC9"/>
    <w:rsid w:val="0081283B"/>
    <w:rsid w:val="00836444"/>
    <w:rsid w:val="0084300A"/>
    <w:rsid w:val="00846F3B"/>
    <w:rsid w:val="008570B2"/>
    <w:rsid w:val="00881DC4"/>
    <w:rsid w:val="008916F4"/>
    <w:rsid w:val="008C51AF"/>
    <w:rsid w:val="008D45D1"/>
    <w:rsid w:val="008E79A7"/>
    <w:rsid w:val="008F36E9"/>
    <w:rsid w:val="00923185"/>
    <w:rsid w:val="00924716"/>
    <w:rsid w:val="00934561"/>
    <w:rsid w:val="009347C3"/>
    <w:rsid w:val="00934CD4"/>
    <w:rsid w:val="009351F6"/>
    <w:rsid w:val="00935E83"/>
    <w:rsid w:val="009413A0"/>
    <w:rsid w:val="00942775"/>
    <w:rsid w:val="00944BF1"/>
    <w:rsid w:val="0095615F"/>
    <w:rsid w:val="00957CD9"/>
    <w:rsid w:val="009707A9"/>
    <w:rsid w:val="00973D5C"/>
    <w:rsid w:val="00977947"/>
    <w:rsid w:val="00977BFF"/>
    <w:rsid w:val="00983517"/>
    <w:rsid w:val="00985DEC"/>
    <w:rsid w:val="009A0368"/>
    <w:rsid w:val="009A376D"/>
    <w:rsid w:val="009A5C82"/>
    <w:rsid w:val="009C0C09"/>
    <w:rsid w:val="009C4579"/>
    <w:rsid w:val="009F7BB4"/>
    <w:rsid w:val="00A07373"/>
    <w:rsid w:val="00A127B9"/>
    <w:rsid w:val="00A16951"/>
    <w:rsid w:val="00A32073"/>
    <w:rsid w:val="00A65980"/>
    <w:rsid w:val="00A7062B"/>
    <w:rsid w:val="00A84059"/>
    <w:rsid w:val="00A9221D"/>
    <w:rsid w:val="00AA0105"/>
    <w:rsid w:val="00AA583C"/>
    <w:rsid w:val="00AE3627"/>
    <w:rsid w:val="00AF18DB"/>
    <w:rsid w:val="00AF2436"/>
    <w:rsid w:val="00AF613A"/>
    <w:rsid w:val="00B0226F"/>
    <w:rsid w:val="00B02E0D"/>
    <w:rsid w:val="00B07C43"/>
    <w:rsid w:val="00B217AB"/>
    <w:rsid w:val="00B34290"/>
    <w:rsid w:val="00B453DB"/>
    <w:rsid w:val="00B46644"/>
    <w:rsid w:val="00B507D1"/>
    <w:rsid w:val="00B51784"/>
    <w:rsid w:val="00B54A6E"/>
    <w:rsid w:val="00B6727E"/>
    <w:rsid w:val="00B75495"/>
    <w:rsid w:val="00B80457"/>
    <w:rsid w:val="00B91862"/>
    <w:rsid w:val="00BD2C29"/>
    <w:rsid w:val="00BE12FB"/>
    <w:rsid w:val="00BE13BE"/>
    <w:rsid w:val="00BE6A61"/>
    <w:rsid w:val="00C10FD8"/>
    <w:rsid w:val="00C165E9"/>
    <w:rsid w:val="00C40559"/>
    <w:rsid w:val="00C4470C"/>
    <w:rsid w:val="00C53224"/>
    <w:rsid w:val="00C579EB"/>
    <w:rsid w:val="00C83086"/>
    <w:rsid w:val="00C93495"/>
    <w:rsid w:val="00C973BE"/>
    <w:rsid w:val="00CB1609"/>
    <w:rsid w:val="00CB1AA5"/>
    <w:rsid w:val="00CB45AB"/>
    <w:rsid w:val="00CB4DE5"/>
    <w:rsid w:val="00CC2A8C"/>
    <w:rsid w:val="00CC33E4"/>
    <w:rsid w:val="00CC77F5"/>
    <w:rsid w:val="00CD3089"/>
    <w:rsid w:val="00CD7C7F"/>
    <w:rsid w:val="00CE4C01"/>
    <w:rsid w:val="00CF4A74"/>
    <w:rsid w:val="00CF6322"/>
    <w:rsid w:val="00CF6430"/>
    <w:rsid w:val="00CF727E"/>
    <w:rsid w:val="00D06BA4"/>
    <w:rsid w:val="00D15920"/>
    <w:rsid w:val="00D336EF"/>
    <w:rsid w:val="00D512EC"/>
    <w:rsid w:val="00D531F4"/>
    <w:rsid w:val="00D56572"/>
    <w:rsid w:val="00D61D9E"/>
    <w:rsid w:val="00D8077B"/>
    <w:rsid w:val="00DA4C44"/>
    <w:rsid w:val="00DB3A3A"/>
    <w:rsid w:val="00DC5AB8"/>
    <w:rsid w:val="00DC5D92"/>
    <w:rsid w:val="00DD7B58"/>
    <w:rsid w:val="00DE31FF"/>
    <w:rsid w:val="00E079AD"/>
    <w:rsid w:val="00E42F89"/>
    <w:rsid w:val="00E62A05"/>
    <w:rsid w:val="00E63FF3"/>
    <w:rsid w:val="00E64624"/>
    <w:rsid w:val="00E64E94"/>
    <w:rsid w:val="00E801E2"/>
    <w:rsid w:val="00E8391C"/>
    <w:rsid w:val="00E90C18"/>
    <w:rsid w:val="00EB38B4"/>
    <w:rsid w:val="00EB6199"/>
    <w:rsid w:val="00ED427B"/>
    <w:rsid w:val="00ED4C0A"/>
    <w:rsid w:val="00ED4FD6"/>
    <w:rsid w:val="00ED5D3F"/>
    <w:rsid w:val="00ED66B2"/>
    <w:rsid w:val="00ED71A2"/>
    <w:rsid w:val="00F113E7"/>
    <w:rsid w:val="00F119FF"/>
    <w:rsid w:val="00F13CD7"/>
    <w:rsid w:val="00F44664"/>
    <w:rsid w:val="00F647B3"/>
    <w:rsid w:val="00F77E0C"/>
    <w:rsid w:val="00F95A51"/>
    <w:rsid w:val="00F97060"/>
    <w:rsid w:val="00FA5C91"/>
    <w:rsid w:val="00FB3D6B"/>
    <w:rsid w:val="00FB5392"/>
    <w:rsid w:val="00FD0ED6"/>
    <w:rsid w:val="00FD4E2D"/>
    <w:rsid w:val="00FE274D"/>
    <w:rsid w:val="00FF0EEF"/>
    <w:rsid w:val="00FF15F2"/>
    <w:rsid w:val="00FF2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B63BB4-C400-4C93-A722-8684E6642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77B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8F36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8430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D45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8F36E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6529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76652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52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752610"/>
    <w:rPr>
      <w:b/>
      <w:bCs/>
    </w:rPr>
  </w:style>
  <w:style w:type="character" w:styleId="a7">
    <w:name w:val="Hyperlink"/>
    <w:basedOn w:val="a0"/>
    <w:uiPriority w:val="99"/>
    <w:unhideWhenUsed/>
    <w:rsid w:val="00752610"/>
    <w:rPr>
      <w:color w:val="0000FF"/>
      <w:u w:val="single"/>
    </w:rPr>
  </w:style>
  <w:style w:type="character" w:customStyle="1" w:styleId="quickreplyname">
    <w:name w:val="quickreplyname"/>
    <w:basedOn w:val="a0"/>
    <w:rsid w:val="00752610"/>
  </w:style>
  <w:style w:type="character" w:customStyle="1" w:styleId="messagecontactspacer">
    <w:name w:val="messagecontactspacer"/>
    <w:basedOn w:val="a0"/>
    <w:rsid w:val="00752610"/>
  </w:style>
  <w:style w:type="character" w:customStyle="1" w:styleId="legalitem">
    <w:name w:val="legalitem"/>
    <w:basedOn w:val="a0"/>
    <w:rsid w:val="00752610"/>
  </w:style>
  <w:style w:type="character" w:customStyle="1" w:styleId="mailboxselectedcounter">
    <w:name w:val="mailboxselectedcounter"/>
    <w:basedOn w:val="a0"/>
    <w:rsid w:val="00752610"/>
  </w:style>
  <w:style w:type="character" w:customStyle="1" w:styleId="uilink">
    <w:name w:val="uilink"/>
    <w:basedOn w:val="a0"/>
    <w:rsid w:val="00752610"/>
  </w:style>
  <w:style w:type="character" w:customStyle="1" w:styleId="10">
    <w:name w:val="Заголовок 1 Знак"/>
    <w:basedOn w:val="a0"/>
    <w:link w:val="1"/>
    <w:uiPriority w:val="9"/>
    <w:rsid w:val="008F36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F36E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8F3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52">
    <w:name w:val="s_52"/>
    <w:basedOn w:val="a"/>
    <w:rsid w:val="008F3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8F3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">
    <w:name w:val="s_16"/>
    <w:basedOn w:val="a"/>
    <w:rsid w:val="008F3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2">
    <w:name w:val="s_22"/>
    <w:basedOn w:val="a"/>
    <w:rsid w:val="008F3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8F36E9"/>
  </w:style>
  <w:style w:type="paragraph" w:styleId="a8">
    <w:name w:val="No Spacing"/>
    <w:uiPriority w:val="1"/>
    <w:qFormat/>
    <w:rsid w:val="008F36E9"/>
    <w:pPr>
      <w:spacing w:after="0" w:line="240" w:lineRule="auto"/>
    </w:pPr>
  </w:style>
  <w:style w:type="table" w:styleId="a9">
    <w:name w:val="Table Grid"/>
    <w:basedOn w:val="a1"/>
    <w:uiPriority w:val="59"/>
    <w:rsid w:val="00D8077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link w:val="ab"/>
    <w:uiPriority w:val="99"/>
    <w:qFormat/>
    <w:rsid w:val="00FF15F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b">
    <w:name w:val="Название Знак"/>
    <w:basedOn w:val="a0"/>
    <w:link w:val="aa"/>
    <w:uiPriority w:val="99"/>
    <w:rsid w:val="00FF15F2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rmcljkug">
    <w:name w:val="rmcljkug"/>
    <w:basedOn w:val="a"/>
    <w:rsid w:val="003D1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ewsheader">
    <w:name w:val="newsheader"/>
    <w:basedOn w:val="a0"/>
    <w:rsid w:val="005A67B2"/>
  </w:style>
  <w:style w:type="paragraph" w:customStyle="1" w:styleId="rmcbtywp">
    <w:name w:val="rmcbtywp"/>
    <w:basedOn w:val="a"/>
    <w:rsid w:val="00A84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8430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rt">
    <w:name w:val="art"/>
    <w:basedOn w:val="a"/>
    <w:rsid w:val="00843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rning">
    <w:name w:val="warning"/>
    <w:basedOn w:val="a"/>
    <w:rsid w:val="002454A0"/>
    <w:pPr>
      <w:spacing w:after="0" w:line="346" w:lineRule="atLeast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character" w:customStyle="1" w:styleId="str">
    <w:name w:val="str"/>
    <w:basedOn w:val="a0"/>
    <w:rsid w:val="002454A0"/>
  </w:style>
  <w:style w:type="character" w:styleId="ac">
    <w:name w:val="Emphasis"/>
    <w:basedOn w:val="a0"/>
    <w:uiPriority w:val="20"/>
    <w:qFormat/>
    <w:rsid w:val="007A7B4F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8D45D1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pl">
    <w:name w:val="pl"/>
    <w:basedOn w:val="a0"/>
    <w:rsid w:val="008D45D1"/>
  </w:style>
  <w:style w:type="paragraph" w:customStyle="1" w:styleId="ConsNonformat">
    <w:name w:val="ConsNonformat"/>
    <w:rsid w:val="00045C67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045C67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Title">
    <w:name w:val="ConsTitle"/>
    <w:rsid w:val="00045C6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FontStyle13">
    <w:name w:val="Font Style13"/>
    <w:basedOn w:val="a0"/>
    <w:uiPriority w:val="99"/>
    <w:rsid w:val="00D15920"/>
    <w:rPr>
      <w:rFonts w:ascii="Franklin Gothic Book" w:hAnsi="Franklin Gothic Book" w:cs="Franklin Gothic Book"/>
      <w:i/>
      <w:iCs/>
      <w:color w:val="000000"/>
      <w:spacing w:val="-20"/>
      <w:sz w:val="22"/>
      <w:szCs w:val="22"/>
    </w:rPr>
  </w:style>
  <w:style w:type="paragraph" w:styleId="ad">
    <w:name w:val="List Paragraph"/>
    <w:basedOn w:val="a"/>
    <w:uiPriority w:val="34"/>
    <w:qFormat/>
    <w:rsid w:val="00653F95"/>
    <w:pPr>
      <w:ind w:left="720"/>
      <w:contextualSpacing/>
    </w:pPr>
  </w:style>
  <w:style w:type="paragraph" w:styleId="ae">
    <w:name w:val="header"/>
    <w:basedOn w:val="a"/>
    <w:link w:val="af"/>
    <w:uiPriority w:val="99"/>
    <w:unhideWhenUsed/>
    <w:rsid w:val="00ED71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ED71A2"/>
    <w:rPr>
      <w:rFonts w:eastAsiaTheme="minorEastAsia"/>
      <w:lang w:eastAsia="ru-RU"/>
    </w:rPr>
  </w:style>
  <w:style w:type="paragraph" w:styleId="af0">
    <w:name w:val="footer"/>
    <w:basedOn w:val="a"/>
    <w:link w:val="af1"/>
    <w:uiPriority w:val="99"/>
    <w:unhideWhenUsed/>
    <w:rsid w:val="00ED71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ED71A2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4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55134">
          <w:marLeft w:val="0"/>
          <w:marRight w:val="0"/>
          <w:marTop w:val="7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7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68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55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6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4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20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96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48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95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17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681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3267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074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7659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420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5811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98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4731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604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596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129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7260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755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9972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666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02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9112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972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91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310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3143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0449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1536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0117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9185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6399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795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45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5459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2778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494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5384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860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4442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638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0622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462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646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4552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933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39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079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971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3601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6654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1440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8284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83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652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9666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82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358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324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5042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5286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507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350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715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021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57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9007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4707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090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760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8816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86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7924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89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7756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887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3569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3477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0632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551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463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6687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26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095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605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444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7840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699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969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9742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218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162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62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4523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084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6851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520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7370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8164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322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039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421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9147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2524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3636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8900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7151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256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8090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8136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52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3987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1972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3369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517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96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918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271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294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088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804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801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336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2538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747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1610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720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808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472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122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2357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862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3046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262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7228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2976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630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699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2354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401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8918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774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5736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773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7428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377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6277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5091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625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0658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5829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9501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2298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855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4017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507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98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573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6400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9381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4317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9626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1118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1778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475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143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446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265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4044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6243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928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5125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023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5785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7607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5880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483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6600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37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0337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75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4813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3453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134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2587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9673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548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775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4293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720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577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715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510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54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4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1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42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94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104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637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629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181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96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9467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3618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8591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632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95111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209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745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9965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755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1364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522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4370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817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9914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15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263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2600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796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1464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97581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8224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9091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753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8186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579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5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64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5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10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0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43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247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50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0398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265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484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2925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8224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1183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3462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0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02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9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22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43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79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16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83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9343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42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4181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6735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288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203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5505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388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3120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456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4608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128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9827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97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559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9525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282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3138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2821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7739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403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53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387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6782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9933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3343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128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116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024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6232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5748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8786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4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9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8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65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12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37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6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26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32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7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8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11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685088">
          <w:marLeft w:val="0"/>
          <w:marRight w:val="21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24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33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94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51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83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13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90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590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384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882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657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982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4068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3701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8301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2201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6471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590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139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5281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4207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0055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602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2960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345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5896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152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6431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323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085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70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46672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749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632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0110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30530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247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9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57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73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61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866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82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6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719403">
                  <w:marLeft w:val="0"/>
                  <w:marRight w:val="0"/>
                  <w:marTop w:val="18"/>
                  <w:marBottom w:val="0"/>
                  <w:divBdr>
                    <w:top w:val="none" w:sz="0" w:space="0" w:color="auto"/>
                    <w:left w:val="single" w:sz="36" w:space="6" w:color="A19FA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164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9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7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74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amakan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3BFDF-EEB2-493B-BCCE-973846DBC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2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Мой</cp:lastModifiedBy>
  <cp:revision>31</cp:revision>
  <cp:lastPrinted>2021-08-30T05:46:00Z</cp:lastPrinted>
  <dcterms:created xsi:type="dcterms:W3CDTF">2017-12-19T03:28:00Z</dcterms:created>
  <dcterms:modified xsi:type="dcterms:W3CDTF">2021-08-30T05:50:00Z</dcterms:modified>
</cp:coreProperties>
</file>