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22" w:rsidRDefault="005B6F22" w:rsidP="005B6F22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7606D1" w:rsidRDefault="005B6F22" w:rsidP="005B6F22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5B6F22" w:rsidRDefault="005B6F22" w:rsidP="005B6F22">
      <w:pPr>
        <w:jc w:val="center"/>
        <w:outlineLvl w:val="0"/>
        <w:rPr>
          <w:b/>
        </w:rPr>
      </w:pPr>
      <w:r>
        <w:rPr>
          <w:b/>
        </w:rPr>
        <w:t xml:space="preserve"> БОДАЙБИНСКИЙ</w:t>
      </w:r>
      <w:r w:rsidR="007606D1">
        <w:rPr>
          <w:b/>
        </w:rPr>
        <w:t xml:space="preserve"> МУНИЦИПАЛЬНЫЙ </w:t>
      </w:r>
      <w:r>
        <w:rPr>
          <w:b/>
        </w:rPr>
        <w:t xml:space="preserve"> РАЙОН</w:t>
      </w:r>
    </w:p>
    <w:p w:rsidR="005B6F22" w:rsidRDefault="005B6F22" w:rsidP="005B6F22">
      <w:pPr>
        <w:jc w:val="center"/>
        <w:outlineLvl w:val="0"/>
        <w:rPr>
          <w:b/>
        </w:rPr>
      </w:pPr>
      <w:r>
        <w:rPr>
          <w:b/>
        </w:rPr>
        <w:t>МАМАКАНСКОЕ ГОРОДСКОЕ ПОСЕЛЕНИЕ</w:t>
      </w:r>
    </w:p>
    <w:p w:rsidR="005B6F22" w:rsidRDefault="007606D1" w:rsidP="005B6F22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B6F22" w:rsidRPr="00996008" w:rsidRDefault="005B6F22" w:rsidP="00996008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5B6F22" w:rsidRDefault="005B6F22" w:rsidP="005B6F22">
      <w:pPr>
        <w:jc w:val="center"/>
      </w:pPr>
      <w:r>
        <w:t xml:space="preserve"> </w:t>
      </w:r>
    </w:p>
    <w:p w:rsidR="005B6F22" w:rsidRDefault="00CC0AE6" w:rsidP="005B6F22">
      <w:r>
        <w:t>24.09.</w:t>
      </w:r>
      <w:r w:rsidR="007606D1">
        <w:t>2018</w:t>
      </w:r>
      <w:r w:rsidR="00996008">
        <w:t xml:space="preserve"> г.                     </w:t>
      </w:r>
      <w:r>
        <w:t xml:space="preserve">                    </w:t>
      </w:r>
      <w:r w:rsidR="005B6F22">
        <w:t xml:space="preserve"> </w:t>
      </w:r>
      <w:r w:rsidR="00996008">
        <w:t xml:space="preserve">   </w:t>
      </w:r>
      <w:r w:rsidR="005B6F22">
        <w:t xml:space="preserve">п. </w:t>
      </w:r>
      <w:proofErr w:type="spellStart"/>
      <w:r w:rsidR="005B6F22">
        <w:t>Мамакан</w:t>
      </w:r>
      <w:proofErr w:type="spellEnd"/>
      <w:r w:rsidR="005B6F22">
        <w:t xml:space="preserve">                    </w:t>
      </w:r>
      <w:r w:rsidR="007606D1">
        <w:t xml:space="preserve">           </w:t>
      </w:r>
      <w:r>
        <w:t xml:space="preserve">  </w:t>
      </w:r>
      <w:r w:rsidR="007606D1">
        <w:t xml:space="preserve">               № </w:t>
      </w:r>
      <w:r>
        <w:t>153/а-п</w:t>
      </w:r>
      <w:r w:rsidR="007606D1">
        <w:t xml:space="preserve">        </w:t>
      </w:r>
    </w:p>
    <w:p w:rsidR="00CC0AE6" w:rsidRDefault="00CC0AE6" w:rsidP="007606D1">
      <w:pPr>
        <w:jc w:val="center"/>
      </w:pPr>
    </w:p>
    <w:p w:rsidR="007606D1" w:rsidRDefault="005B6F22" w:rsidP="007606D1">
      <w:pPr>
        <w:jc w:val="center"/>
      </w:pPr>
      <w:r>
        <w:t xml:space="preserve">О </w:t>
      </w:r>
      <w:r w:rsidR="007606D1">
        <w:t xml:space="preserve">внесении </w:t>
      </w:r>
      <w:r>
        <w:t xml:space="preserve"> изменений в </w:t>
      </w:r>
      <w:r w:rsidR="007606D1">
        <w:t xml:space="preserve"> Местные нормативы </w:t>
      </w:r>
    </w:p>
    <w:p w:rsidR="005B6F22" w:rsidRDefault="007606D1" w:rsidP="007606D1">
      <w:pPr>
        <w:jc w:val="center"/>
      </w:pPr>
      <w:r>
        <w:t xml:space="preserve">градостроительного проектирования Мамаканского городского поселения </w:t>
      </w:r>
    </w:p>
    <w:p w:rsidR="000E1469" w:rsidRDefault="000E1469" w:rsidP="005B6F22">
      <w:pPr>
        <w:jc w:val="both"/>
      </w:pPr>
    </w:p>
    <w:p w:rsidR="007606D1" w:rsidRDefault="007606D1" w:rsidP="005B6F22">
      <w:pPr>
        <w:jc w:val="both"/>
      </w:pPr>
      <w:r>
        <w:rPr>
          <w:spacing w:val="2"/>
          <w:shd w:val="clear" w:color="auto" w:fill="FFFFFF"/>
        </w:rPr>
        <w:t xml:space="preserve">      </w:t>
      </w:r>
      <w:r w:rsidR="00DF6F58">
        <w:rPr>
          <w:spacing w:val="2"/>
          <w:shd w:val="clear" w:color="auto" w:fill="FFFFFF"/>
        </w:rPr>
        <w:t xml:space="preserve">    </w:t>
      </w:r>
      <w:r>
        <w:rPr>
          <w:spacing w:val="2"/>
          <w:shd w:val="clear" w:color="auto" w:fill="FFFFFF"/>
        </w:rPr>
        <w:t xml:space="preserve"> </w:t>
      </w:r>
      <w:r w:rsidR="000E1469">
        <w:t xml:space="preserve">С целью приведения в соответствие  </w:t>
      </w:r>
      <w:r w:rsidRPr="007606D1">
        <w:rPr>
          <w:spacing w:val="2"/>
          <w:shd w:val="clear" w:color="auto" w:fill="FFFFFF"/>
        </w:rPr>
        <w:t>с</w:t>
      </w:r>
      <w:r>
        <w:rPr>
          <w:spacing w:val="2"/>
          <w:shd w:val="clear" w:color="auto" w:fill="FFFFFF"/>
        </w:rPr>
        <w:t xml:space="preserve"> </w:t>
      </w:r>
      <w:r w:rsidRPr="007606D1">
        <w:rPr>
          <w:spacing w:val="2"/>
          <w:shd w:val="clear" w:color="auto" w:fill="FFFFFF"/>
        </w:rPr>
        <w:t> </w:t>
      </w:r>
      <w:hyperlink r:id="rId6" w:history="1">
        <w:r w:rsidRPr="00DF6F58">
          <w:rPr>
            <w:rStyle w:val="a4"/>
            <w:rFonts w:eastAsiaTheme="majorEastAsia"/>
            <w:color w:val="auto"/>
            <w:spacing w:val="2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DF6F58">
        <w:rPr>
          <w:spacing w:val="2"/>
          <w:shd w:val="clear" w:color="auto" w:fill="FFFFFF"/>
        </w:rPr>
        <w:t>, </w:t>
      </w:r>
      <w:r w:rsidR="000E1469">
        <w:rPr>
          <w:spacing w:val="2"/>
          <w:shd w:val="clear" w:color="auto" w:fill="FFFFFF"/>
        </w:rPr>
        <w:t xml:space="preserve"> руководствуясь </w:t>
      </w:r>
      <w:hyperlink r:id="rId7" w:history="1">
        <w:r w:rsidRPr="00DF6F58">
          <w:rPr>
            <w:rStyle w:val="a4"/>
            <w:rFonts w:eastAsiaTheme="majorEastAsia"/>
            <w:color w:val="auto"/>
            <w:spacing w:val="2"/>
            <w:u w:val="none"/>
            <w:shd w:val="clear" w:color="auto" w:fill="FFFFFF"/>
          </w:rPr>
          <w:t>Федеральным законом от 06.10.2003 N 131-ФЗ</w:t>
        </w:r>
      </w:hyperlink>
      <w:r w:rsidRPr="00DF6F58">
        <w:rPr>
          <w:spacing w:val="2"/>
          <w:shd w:val="clear" w:color="auto" w:fill="FFFFFF"/>
        </w:rPr>
        <w:t> «Об общих принципах организации местного самоуправления в Российской Федерации</w:t>
      </w:r>
      <w:r w:rsidRPr="007606D1">
        <w:rPr>
          <w:spacing w:val="2"/>
          <w:shd w:val="clear" w:color="auto" w:fill="FFFFFF"/>
        </w:rPr>
        <w:t xml:space="preserve">», </w:t>
      </w:r>
      <w:r w:rsidR="00DF6F58">
        <w:rPr>
          <w:spacing w:val="2"/>
          <w:shd w:val="clear" w:color="auto" w:fill="FFFFFF"/>
        </w:rPr>
        <w:t xml:space="preserve"> статьями 6, 33, 45 Устава Мамаканского муниципального образования, администрация Мамаканского городского поселения </w:t>
      </w:r>
    </w:p>
    <w:p w:rsidR="005B6F22" w:rsidRDefault="005B6F22" w:rsidP="005B6F22">
      <w:pPr>
        <w:jc w:val="both"/>
      </w:pPr>
      <w:r>
        <w:t>ПОСТАНОВЛЯЮ:</w:t>
      </w:r>
    </w:p>
    <w:p w:rsidR="00DF6F58" w:rsidRPr="00803EC2" w:rsidRDefault="00DF6F58" w:rsidP="005B6F2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03EC2">
        <w:rPr>
          <w:spacing w:val="2"/>
          <w:shd w:val="clear" w:color="auto" w:fill="FFFFFF"/>
        </w:rPr>
        <w:t xml:space="preserve"> Внести  изменения в Местные нормативы градостроительного проектирования Мамаканского городского поселения, утвержденные </w:t>
      </w:r>
      <w:r w:rsidR="00803EC2" w:rsidRPr="00803EC2">
        <w:rPr>
          <w:spacing w:val="2"/>
          <w:shd w:val="clear" w:color="auto" w:fill="FFFFFF"/>
        </w:rPr>
        <w:t xml:space="preserve"> Решением Думы Мамаканского городского поселения от  18.05.2015г. № 23 «Об утверждении местных нормативов градостроительного проектирования Мамаканского городского поселения». </w:t>
      </w:r>
    </w:p>
    <w:p w:rsidR="005B6F22" w:rsidRDefault="005B6F22" w:rsidP="005B6F22">
      <w:pPr>
        <w:jc w:val="both"/>
      </w:pPr>
      <w:r>
        <w:t xml:space="preserve">           6. Настоящее </w:t>
      </w:r>
      <w:r w:rsidRPr="00CC0AE6">
        <w:t xml:space="preserve">постановление </w:t>
      </w:r>
      <w:hyperlink r:id="rId8" w:history="1">
        <w:r w:rsidRPr="00CC0AE6">
          <w:rPr>
            <w:rStyle w:val="a4"/>
            <w:rFonts w:eastAsiaTheme="majorEastAsia"/>
            <w:color w:val="auto"/>
            <w:u w:val="none"/>
          </w:rPr>
          <w:t>опубликовать</w:t>
        </w:r>
      </w:hyperlink>
      <w:r w:rsidRPr="00CC0AE6">
        <w:t xml:space="preserve">  </w:t>
      </w:r>
      <w:r>
        <w:t xml:space="preserve">в газете «Вестник </w:t>
      </w:r>
      <w:proofErr w:type="spellStart"/>
      <w:r>
        <w:t>Мамакана</w:t>
      </w:r>
      <w:proofErr w:type="spellEnd"/>
      <w:r>
        <w:t xml:space="preserve">»  и  разместить на официальном сайте администрации Мамаканского городского поселения </w:t>
      </w:r>
      <w:hyperlink r:id="rId9" w:history="1">
        <w:r>
          <w:rPr>
            <w:rStyle w:val="a4"/>
            <w:rFonts w:eastAsiaTheme="majorEastAsia"/>
          </w:rPr>
          <w:t>www.mamakan-adm.ru</w:t>
        </w:r>
      </w:hyperlink>
      <w:r>
        <w:t xml:space="preserve"> в сети Интернет.</w:t>
      </w:r>
    </w:p>
    <w:p w:rsidR="005B6F22" w:rsidRDefault="005B6F22" w:rsidP="005B6F22">
      <w:pPr>
        <w:jc w:val="both"/>
      </w:pPr>
      <w:r>
        <w:t xml:space="preserve">           7.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 главного специалиста  по  муниципальному имуществу администрации  </w:t>
      </w:r>
      <w:proofErr w:type="spellStart"/>
      <w:r>
        <w:t>Мамаканского</w:t>
      </w:r>
      <w:proofErr w:type="spellEnd"/>
      <w:r>
        <w:t xml:space="preserve"> городского поселения </w:t>
      </w:r>
      <w:proofErr w:type="spellStart"/>
      <w:r>
        <w:t>Мухаметову</w:t>
      </w:r>
      <w:proofErr w:type="spellEnd"/>
      <w:r>
        <w:t xml:space="preserve"> О.В.</w:t>
      </w:r>
    </w:p>
    <w:p w:rsidR="005B6F22" w:rsidRDefault="005B6F22" w:rsidP="005B6F22">
      <w:pPr>
        <w:widowControl w:val="0"/>
        <w:autoSpaceDE w:val="0"/>
        <w:autoSpaceDN w:val="0"/>
        <w:adjustRightInd w:val="0"/>
        <w:ind w:firstLine="540"/>
        <w:jc w:val="both"/>
      </w:pPr>
    </w:p>
    <w:p w:rsidR="005B6F22" w:rsidRDefault="005B6F22" w:rsidP="005B6F22">
      <w:pPr>
        <w:widowControl w:val="0"/>
        <w:autoSpaceDE w:val="0"/>
        <w:autoSpaceDN w:val="0"/>
        <w:adjustRightInd w:val="0"/>
        <w:jc w:val="both"/>
      </w:pPr>
      <w:r>
        <w:t xml:space="preserve">Глава                                                                   </w:t>
      </w:r>
      <w:bookmarkStart w:id="0" w:name="_GoBack"/>
      <w:bookmarkEnd w:id="0"/>
      <w:r>
        <w:t xml:space="preserve">                                           </w:t>
      </w:r>
      <w:r w:rsidR="000E1469">
        <w:t xml:space="preserve">    </w:t>
      </w:r>
      <w:r>
        <w:t xml:space="preserve">  </w:t>
      </w:r>
    </w:p>
    <w:p w:rsidR="005B6F22" w:rsidRDefault="000E1469" w:rsidP="000E1469">
      <w:pPr>
        <w:widowControl w:val="0"/>
        <w:autoSpaceDE w:val="0"/>
        <w:autoSpaceDN w:val="0"/>
        <w:adjustRightInd w:val="0"/>
        <w:jc w:val="both"/>
      </w:pPr>
      <w:r>
        <w:t xml:space="preserve">Мамаканского городского поселения                                                              </w:t>
      </w:r>
      <w:r w:rsidRPr="000E1469">
        <w:t xml:space="preserve"> </w:t>
      </w:r>
      <w:r>
        <w:t>Ю.В. Белоногова</w:t>
      </w:r>
    </w:p>
    <w:p w:rsidR="005B6F22" w:rsidRDefault="005B6F22" w:rsidP="005B6F22"/>
    <w:p w:rsidR="005B6F22" w:rsidRDefault="005B6F22" w:rsidP="005B6F22"/>
    <w:p w:rsidR="005B6F22" w:rsidRDefault="005B6F22" w:rsidP="005B6F22"/>
    <w:p w:rsidR="0054013E" w:rsidRDefault="0054013E"/>
    <w:sectPr w:rsidR="0054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83F"/>
    <w:multiLevelType w:val="hybridMultilevel"/>
    <w:tmpl w:val="C27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DD"/>
    <w:rsid w:val="000E1469"/>
    <w:rsid w:val="003C16DD"/>
    <w:rsid w:val="004220F0"/>
    <w:rsid w:val="0054013E"/>
    <w:rsid w:val="005B6F22"/>
    <w:rsid w:val="007606D1"/>
    <w:rsid w:val="00803EC2"/>
    <w:rsid w:val="008A743F"/>
    <w:rsid w:val="00996008"/>
    <w:rsid w:val="009C1BAD"/>
    <w:rsid w:val="00AC0BE1"/>
    <w:rsid w:val="00B6393D"/>
    <w:rsid w:val="00CC0AE6"/>
    <w:rsid w:val="00DF6F58"/>
    <w:rsid w:val="00D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character" w:styleId="a4">
    <w:name w:val="Hyperlink"/>
    <w:uiPriority w:val="99"/>
    <w:semiHidden/>
    <w:unhideWhenUsed/>
    <w:rsid w:val="005B6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1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character" w:styleId="a4">
    <w:name w:val="Hyperlink"/>
    <w:uiPriority w:val="99"/>
    <w:semiHidden/>
    <w:unhideWhenUsed/>
    <w:rsid w:val="005B6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1B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5688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Мухаметова Ольга</dc:creator>
  <cp:keywords/>
  <dc:description/>
  <cp:lastModifiedBy>Григорьева Елена</cp:lastModifiedBy>
  <cp:revision>6</cp:revision>
  <cp:lastPrinted>2018-10-25T10:15:00Z</cp:lastPrinted>
  <dcterms:created xsi:type="dcterms:W3CDTF">2018-10-25T09:15:00Z</dcterms:created>
  <dcterms:modified xsi:type="dcterms:W3CDTF">2018-12-29T02:29:00Z</dcterms:modified>
</cp:coreProperties>
</file>