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5" w:rsidRPr="00E51E10" w:rsidRDefault="005B4245" w:rsidP="00E51E1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51E1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B4245" w:rsidRPr="00E51E10" w:rsidRDefault="005B4245" w:rsidP="00E51E1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51E10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5B4245" w:rsidRPr="00E51E10" w:rsidRDefault="005B4245" w:rsidP="00E51E1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51E10"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5B4245" w:rsidRPr="00E51E10" w:rsidRDefault="005B4245" w:rsidP="00E51E1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51E10">
        <w:rPr>
          <w:rFonts w:ascii="Times New Roman" w:hAnsi="Times New Roman"/>
          <w:b/>
          <w:sz w:val="24"/>
          <w:szCs w:val="24"/>
        </w:rPr>
        <w:t>ПОСТАНОВЛЕНИЕ</w:t>
      </w:r>
    </w:p>
    <w:p w:rsidR="005B4245" w:rsidRPr="00E51E10" w:rsidRDefault="005B4245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5B4245" w:rsidRPr="00E51E10" w:rsidRDefault="005B4245" w:rsidP="00E51E10">
      <w:pPr>
        <w:jc w:val="both"/>
        <w:rPr>
          <w:rFonts w:ascii="Times New Roman" w:hAnsi="Times New Roman"/>
          <w:sz w:val="24"/>
          <w:szCs w:val="24"/>
        </w:rPr>
      </w:pPr>
    </w:p>
    <w:p w:rsidR="005B4245" w:rsidRPr="00E51E10" w:rsidRDefault="007B6DFD" w:rsidP="00E51E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05.11.</w:t>
      </w:r>
      <w:r w:rsidR="005B4245" w:rsidRPr="00E51E10">
        <w:rPr>
          <w:rFonts w:ascii="Times New Roman" w:hAnsi="Times New Roman"/>
          <w:sz w:val="24"/>
          <w:szCs w:val="24"/>
        </w:rPr>
        <w:t xml:space="preserve"> 2014г.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B4245" w:rsidRPr="00E51E10">
        <w:rPr>
          <w:rFonts w:ascii="Times New Roman" w:hAnsi="Times New Roman"/>
          <w:sz w:val="24"/>
          <w:szCs w:val="24"/>
        </w:rPr>
        <w:t xml:space="preserve">                     п. </w:t>
      </w:r>
      <w:proofErr w:type="spellStart"/>
      <w:r w:rsidR="005B4245" w:rsidRPr="00E51E10">
        <w:rPr>
          <w:rFonts w:ascii="Times New Roman" w:hAnsi="Times New Roman"/>
          <w:sz w:val="24"/>
          <w:szCs w:val="24"/>
        </w:rPr>
        <w:t>Мамакан</w:t>
      </w:r>
      <w:proofErr w:type="spellEnd"/>
      <w:r w:rsidR="005B4245" w:rsidRPr="00E51E10">
        <w:rPr>
          <w:rFonts w:ascii="Times New Roman" w:hAnsi="Times New Roman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/>
          <w:sz w:val="24"/>
          <w:szCs w:val="24"/>
        </w:rPr>
        <w:t>90-п</w:t>
      </w:r>
      <w:r w:rsidR="005B4245" w:rsidRPr="00E51E1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4245" w:rsidRPr="00E51E10">
        <w:rPr>
          <w:rFonts w:ascii="Times New Roman" w:hAnsi="Times New Roman"/>
          <w:sz w:val="24"/>
          <w:szCs w:val="24"/>
        </w:rPr>
        <w:t xml:space="preserve"> </w:t>
      </w:r>
      <w:r w:rsidR="005B4245" w:rsidRPr="00E51E1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4245" w:rsidRPr="00E51E10" w:rsidRDefault="005B4245" w:rsidP="00E5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>Об утверждении долгосрочной муниципальной программы</w:t>
      </w:r>
    </w:p>
    <w:p w:rsidR="005B4245" w:rsidRDefault="005B4245" w:rsidP="00E5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E1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E51E10">
        <w:rPr>
          <w:rFonts w:ascii="Times New Roman" w:hAnsi="Times New Roman"/>
          <w:sz w:val="24"/>
          <w:szCs w:val="24"/>
        </w:rPr>
        <w:t xml:space="preserve"> </w:t>
      </w:r>
    </w:p>
    <w:p w:rsidR="005B4245" w:rsidRDefault="005B4245" w:rsidP="00E5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E51E1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1E10">
        <w:rPr>
          <w:rFonts w:ascii="Times New Roman" w:hAnsi="Times New Roman"/>
          <w:sz w:val="24"/>
          <w:szCs w:val="24"/>
        </w:rPr>
        <w:t>.»</w:t>
      </w:r>
    </w:p>
    <w:p w:rsidR="005B4245" w:rsidRPr="00E51E10" w:rsidRDefault="005B4245" w:rsidP="00E5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245" w:rsidRDefault="005B4245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>В целях организации мероприят</w:t>
      </w:r>
      <w:r>
        <w:rPr>
          <w:rFonts w:ascii="Times New Roman" w:hAnsi="Times New Roman"/>
          <w:sz w:val="24"/>
          <w:szCs w:val="24"/>
        </w:rPr>
        <w:t>ий по благоустройству территории</w:t>
      </w:r>
      <w:r w:rsidRPr="00E51E10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1E10">
        <w:rPr>
          <w:rFonts w:ascii="Times New Roman" w:hAnsi="Times New Roman"/>
          <w:sz w:val="24"/>
          <w:szCs w:val="24"/>
        </w:rPr>
        <w:t>городского поселения, повышения качественного уровня жизни граждан, в соответствии с требованиями Жилищного кодекса РФ, статьей 14 Федерального закона от 06.10.2003 № 131-ФЗ "Об общих принципах организации местного самоуправления в Российской Ф</w:t>
      </w:r>
      <w:r>
        <w:rPr>
          <w:rFonts w:ascii="Times New Roman" w:hAnsi="Times New Roman"/>
          <w:sz w:val="24"/>
          <w:szCs w:val="24"/>
        </w:rPr>
        <w:t>едерации", руководствуясь ст.6,33,45</w:t>
      </w:r>
      <w:r w:rsidRPr="00E51E10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1E10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E51E1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е.</w:t>
      </w:r>
    </w:p>
    <w:p w:rsidR="005B4245" w:rsidRPr="00E51E10" w:rsidRDefault="005B4245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45" w:rsidRPr="00E51E10" w:rsidRDefault="005B4245" w:rsidP="00E51E10">
      <w:pPr>
        <w:jc w:val="both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>ПОСТАНОВЛЯЮ</w:t>
      </w:r>
      <w:r w:rsidRPr="00E51E10">
        <w:rPr>
          <w:rFonts w:ascii="Times New Roman" w:hAnsi="Times New Roman"/>
          <w:b/>
          <w:sz w:val="24"/>
          <w:szCs w:val="24"/>
        </w:rPr>
        <w:t>:</w:t>
      </w:r>
    </w:p>
    <w:p w:rsidR="005B4245" w:rsidRPr="00E51E10" w:rsidRDefault="005B4245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ab/>
        <w:t xml:space="preserve">1. Утвердить долгосрочную муниципальную программу 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1E10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E51E1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1E10">
        <w:rPr>
          <w:rFonts w:ascii="Times New Roman" w:hAnsi="Times New Roman"/>
          <w:sz w:val="24"/>
          <w:szCs w:val="24"/>
        </w:rPr>
        <w:t>.» (далее - Программа).</w:t>
      </w:r>
    </w:p>
    <w:p w:rsidR="005B4245" w:rsidRPr="00E51E10" w:rsidRDefault="005B4245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 xml:space="preserve"> </w:t>
      </w:r>
      <w:r w:rsidRPr="00E51E10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Главному</w:t>
      </w:r>
      <w:r w:rsidRPr="00E51E10">
        <w:rPr>
          <w:rFonts w:ascii="Times New Roman" w:hAnsi="Times New Roman"/>
          <w:sz w:val="24"/>
          <w:szCs w:val="24"/>
        </w:rPr>
        <w:t xml:space="preserve"> специалисту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1E10">
        <w:rPr>
          <w:rFonts w:ascii="Times New Roman" w:hAnsi="Times New Roman"/>
          <w:sz w:val="24"/>
          <w:szCs w:val="24"/>
        </w:rPr>
        <w:t xml:space="preserve">городского поселения по </w:t>
      </w:r>
      <w:r>
        <w:rPr>
          <w:rFonts w:ascii="Times New Roman" w:hAnsi="Times New Roman"/>
          <w:sz w:val="24"/>
          <w:szCs w:val="24"/>
        </w:rPr>
        <w:t>формированию бюджета</w:t>
      </w:r>
      <w:r w:rsidRPr="00E51E1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Людвиг Т.В</w:t>
      </w:r>
      <w:r w:rsidRPr="00E51E10">
        <w:rPr>
          <w:rFonts w:ascii="Times New Roman" w:hAnsi="Times New Roman"/>
          <w:sz w:val="24"/>
          <w:szCs w:val="24"/>
        </w:rPr>
        <w:t>. при формировании бюджета поселения предусмотреть денежные средства на финансирование мероприятий в соответствии с Программой.</w:t>
      </w:r>
    </w:p>
    <w:p w:rsidR="005B4245" w:rsidRPr="00F542A5" w:rsidRDefault="005B4245" w:rsidP="00007A8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542A5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Pr="00F542A5">
        <w:rPr>
          <w:rFonts w:ascii="Times New Roman" w:hAnsi="Times New Roman"/>
          <w:sz w:val="24"/>
          <w:szCs w:val="24"/>
        </w:rPr>
        <w:t>Мамакана</w:t>
      </w:r>
      <w:proofErr w:type="spellEnd"/>
      <w:r w:rsidRPr="00F542A5">
        <w:rPr>
          <w:rFonts w:ascii="Times New Roman" w:hAnsi="Times New Roman"/>
          <w:sz w:val="24"/>
          <w:szCs w:val="24"/>
        </w:rPr>
        <w:t xml:space="preserve">» и на            официальном сайте муниципального образования </w:t>
      </w:r>
      <w:hyperlink r:id="rId5" w:history="1">
        <w:r w:rsidRPr="00F542A5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542A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542A5">
          <w:rPr>
            <w:rStyle w:val="ac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Pr="00F542A5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Pr="00F542A5">
          <w:rPr>
            <w:rStyle w:val="ac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542A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542A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B4245" w:rsidRPr="00F542A5" w:rsidRDefault="005B4245" w:rsidP="00007A8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4 .</w:t>
      </w:r>
      <w:r w:rsidRPr="00F542A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5B4245" w:rsidRPr="00F542A5" w:rsidRDefault="005B4245" w:rsidP="00007A88">
      <w:pPr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F542A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B4245" w:rsidRPr="00E51E10" w:rsidRDefault="005B4245" w:rsidP="00007A8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B4245" w:rsidRPr="00E51E10" w:rsidRDefault="005B4245" w:rsidP="00E51E10">
      <w:pPr>
        <w:jc w:val="both"/>
        <w:rPr>
          <w:rFonts w:ascii="Times New Roman" w:hAnsi="Times New Roman"/>
          <w:sz w:val="24"/>
          <w:szCs w:val="24"/>
        </w:rPr>
      </w:pPr>
    </w:p>
    <w:p w:rsidR="005B4245" w:rsidRPr="00E51E10" w:rsidRDefault="005B4245" w:rsidP="00E51E10">
      <w:pPr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>Глава администрации</w:t>
      </w:r>
    </w:p>
    <w:p w:rsidR="005B4245" w:rsidRDefault="005B4245" w:rsidP="00E51E10">
      <w:pPr>
        <w:rPr>
          <w:rFonts w:ascii="Times New Roman" w:hAnsi="Times New Roman"/>
          <w:sz w:val="24"/>
          <w:szCs w:val="24"/>
        </w:rPr>
      </w:pPr>
      <w:proofErr w:type="spellStart"/>
      <w:r w:rsidRPr="00E51E10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E51E1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E51E10">
        <w:rPr>
          <w:rFonts w:ascii="Times New Roman" w:hAnsi="Times New Roman"/>
          <w:sz w:val="24"/>
          <w:szCs w:val="24"/>
        </w:rPr>
        <w:tab/>
      </w:r>
      <w:r w:rsidRPr="00E51E10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51E10">
        <w:rPr>
          <w:rFonts w:ascii="Times New Roman" w:hAnsi="Times New Roman"/>
          <w:sz w:val="24"/>
          <w:szCs w:val="24"/>
        </w:rPr>
        <w:t xml:space="preserve">  Ю.В.    Белоногова </w:t>
      </w:r>
    </w:p>
    <w:p w:rsidR="005B4245" w:rsidRDefault="005B4245" w:rsidP="00E51E10">
      <w:pPr>
        <w:rPr>
          <w:rFonts w:ascii="Times New Roman" w:hAnsi="Times New Roman"/>
          <w:sz w:val="24"/>
          <w:szCs w:val="24"/>
        </w:rPr>
      </w:pPr>
    </w:p>
    <w:p w:rsidR="005B4245" w:rsidRPr="00E51E10" w:rsidRDefault="005B4245" w:rsidP="00E51E10">
      <w:pPr>
        <w:rPr>
          <w:rFonts w:ascii="Times New Roman" w:hAnsi="Times New Roman"/>
          <w:sz w:val="24"/>
          <w:szCs w:val="24"/>
        </w:rPr>
      </w:pPr>
    </w:p>
    <w:p w:rsidR="005B4245" w:rsidRDefault="005B4245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5B4245" w:rsidRDefault="005B4245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5B4245" w:rsidRDefault="005B4245" w:rsidP="00F542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5183">
        <w:rPr>
          <w:rFonts w:ascii="Times New Roman" w:hAnsi="Times New Roman" w:cs="Times New Roman"/>
          <w:sz w:val="24"/>
          <w:szCs w:val="24"/>
        </w:rPr>
        <w:t xml:space="preserve">Утверждена постановлением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5B4245" w:rsidRPr="00F542A5" w:rsidRDefault="005B4245" w:rsidP="00F542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542A5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F542A5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5B4245" w:rsidRPr="00F542A5" w:rsidRDefault="005B4245" w:rsidP="00F542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</w:t>
      </w:r>
      <w:r w:rsidR="007B6DFD">
        <w:rPr>
          <w:rFonts w:ascii="Times New Roman" w:hAnsi="Times New Roman" w:cs="Times New Roman"/>
          <w:sz w:val="24"/>
          <w:szCs w:val="24"/>
        </w:rPr>
        <w:t>90-п</w:t>
      </w:r>
      <w:r w:rsidRPr="00F542A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DFD">
        <w:rPr>
          <w:rFonts w:ascii="Times New Roman" w:hAnsi="Times New Roman" w:cs="Times New Roman"/>
          <w:sz w:val="24"/>
          <w:szCs w:val="24"/>
        </w:rPr>
        <w:t>05.11.2014г.</w:t>
      </w:r>
      <w:bookmarkStart w:id="0" w:name="_GoBack"/>
      <w:bookmarkEnd w:id="0"/>
    </w:p>
    <w:p w:rsidR="005B4245" w:rsidRPr="00F542A5" w:rsidRDefault="005B4245" w:rsidP="002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245" w:rsidRPr="00F542A5" w:rsidRDefault="005B4245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Долгосрочная муниципальная программа</w:t>
      </w:r>
    </w:p>
    <w:p w:rsidR="005B4245" w:rsidRPr="00F542A5" w:rsidRDefault="005B4245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542A5"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F542A5">
        <w:rPr>
          <w:rFonts w:ascii="Times New Roman" w:hAnsi="Times New Roman"/>
          <w:b/>
          <w:sz w:val="24"/>
          <w:szCs w:val="24"/>
        </w:rPr>
        <w:t xml:space="preserve"> городского</w:t>
      </w:r>
    </w:p>
    <w:p w:rsidR="005B4245" w:rsidRDefault="005B4245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</w:t>
        </w:r>
        <w:r w:rsidRPr="00F542A5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F542A5">
        <w:rPr>
          <w:rFonts w:ascii="Times New Roman" w:hAnsi="Times New Roman"/>
          <w:b/>
          <w:sz w:val="24"/>
          <w:szCs w:val="24"/>
        </w:rPr>
        <w:t>.»</w:t>
      </w:r>
    </w:p>
    <w:p w:rsidR="005B4245" w:rsidRPr="00F542A5" w:rsidRDefault="005B4245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245" w:rsidRDefault="005B4245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Pr="00E51E10">
        <w:rPr>
          <w:rFonts w:ascii="Times New Roman" w:hAnsi="Times New Roman"/>
          <w:sz w:val="24"/>
          <w:szCs w:val="24"/>
        </w:rPr>
        <w:t xml:space="preserve"> 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1E10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на 2014-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E51E1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1E10">
        <w:rPr>
          <w:rFonts w:ascii="Times New Roman" w:hAnsi="Times New Roman"/>
          <w:sz w:val="24"/>
          <w:szCs w:val="24"/>
        </w:rPr>
        <w:t xml:space="preserve">.» </w:t>
      </w:r>
      <w:r w:rsidRPr="00F542A5">
        <w:rPr>
          <w:rFonts w:ascii="Times New Roman" w:hAnsi="Times New Roman"/>
          <w:sz w:val="24"/>
          <w:szCs w:val="24"/>
        </w:rPr>
        <w:t xml:space="preserve">(далее - Программа), разработана в целях организации мероприятий по благоустройству территорий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/>
          <w:sz w:val="24"/>
          <w:szCs w:val="24"/>
        </w:rPr>
        <w:t>городского поселения и повышения качественного уровня жизни граждан.</w:t>
      </w:r>
    </w:p>
    <w:p w:rsidR="005B4245" w:rsidRPr="00F542A5" w:rsidRDefault="005B4245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госрочная муниципальная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5B4245" w:rsidRDefault="005B4245" w:rsidP="00F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10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10">
              <w:rPr>
                <w:rFonts w:ascii="Times New Roman" w:hAnsi="Times New Roman"/>
                <w:sz w:val="24"/>
                <w:szCs w:val="24"/>
              </w:rPr>
              <w:t>городского</w:t>
            </w:r>
          </w:p>
          <w:p w:rsidR="005B4245" w:rsidRPr="00F542A5" w:rsidRDefault="005B4245" w:rsidP="00F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1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 2014-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E51E1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51E10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95" w:type="dxa"/>
          </w:tcPr>
          <w:p w:rsidR="005B4245" w:rsidRPr="00F542A5" w:rsidRDefault="005B4245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195" w:type="dxa"/>
          </w:tcPr>
          <w:p w:rsidR="005B4245" w:rsidRDefault="005B4245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245" w:rsidRPr="00F542A5" w:rsidRDefault="005B4245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5B4245" w:rsidRDefault="005B4245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245" w:rsidRPr="00F542A5" w:rsidRDefault="005B4245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5" w:type="dxa"/>
          </w:tcPr>
          <w:p w:rsidR="005B4245" w:rsidRPr="00F542A5" w:rsidRDefault="005B4245" w:rsidP="002C1A7A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5B4245" w:rsidRPr="00F542A5" w:rsidRDefault="005B4245" w:rsidP="002C1A7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F542A5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анитарного содержания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4245" w:rsidRPr="00F542A5" w:rsidRDefault="005B4245" w:rsidP="002C1A7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-Совершенствование эстетического вида поселения, создание гармоничной архитектурно-ландшафтной среды;</w:t>
            </w:r>
          </w:p>
          <w:p w:rsidR="005B4245" w:rsidRPr="00F542A5" w:rsidRDefault="005B4245" w:rsidP="002C1A7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-Активизации работ по благоу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стройству территории поселения ,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реконструкции систем нар</w:t>
            </w:r>
            <w:r>
              <w:rPr>
                <w:rFonts w:ascii="Times New Roman" w:hAnsi="Times New Roman"/>
                <w:sz w:val="24"/>
                <w:szCs w:val="24"/>
              </w:rPr>
              <w:t>ужного освещения улиц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45" w:rsidRPr="00F542A5" w:rsidRDefault="005B4245" w:rsidP="002C1A7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 развитие и поддержка иниц</w:t>
            </w:r>
            <w:r>
              <w:rPr>
                <w:rFonts w:ascii="Times New Roman" w:hAnsi="Times New Roman"/>
                <w:sz w:val="24"/>
                <w:szCs w:val="24"/>
              </w:rPr>
              <w:t>иатив жителей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по благоустройству санитарной очистке придомовых территорий;</w:t>
            </w:r>
          </w:p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-повышение общего  уровня благоустройства поселения.</w:t>
            </w:r>
            <w:r w:rsidRPr="00F542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5" w:type="dxa"/>
          </w:tcPr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5B4245" w:rsidRPr="00F542A5" w:rsidRDefault="005B4245" w:rsidP="006E1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5B4245" w:rsidRPr="00F542A5" w:rsidRDefault="005B4245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5B4245" w:rsidRPr="00F542A5" w:rsidRDefault="005B4245" w:rsidP="009F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Общий объем финансирова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Программы составляет: в 2015 – 2017 годах – 4 717000,9 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5B4245" w:rsidRPr="00F542A5" w:rsidRDefault="005B4245" w:rsidP="009F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4 717000,9 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4245" w:rsidRPr="00F542A5" w:rsidRDefault="005B4245" w:rsidP="009F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Бюджетные ассигнования могут быть уточнены при формировании бюджета поселения.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195" w:type="dxa"/>
          </w:tcPr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-Единое управление комплексным благоустройством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-Создание условий для работы и отдыха жителей поселения.</w:t>
            </w:r>
          </w:p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-Улучшение состояния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-Привитие жителям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посёлка</w:t>
            </w:r>
          </w:p>
          <w:p w:rsidR="005B4245" w:rsidRPr="00F542A5" w:rsidRDefault="005B4245" w:rsidP="002C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поселения.</w:t>
            </w:r>
          </w:p>
          <w:p w:rsidR="005B4245" w:rsidRPr="00F542A5" w:rsidRDefault="005B4245" w:rsidP="006E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территории.</w:t>
            </w:r>
          </w:p>
        </w:tc>
      </w:tr>
      <w:tr w:rsidR="005B4245" w:rsidRPr="00F542A5" w:rsidTr="002C1A7A">
        <w:tc>
          <w:tcPr>
            <w:tcW w:w="2376" w:type="dxa"/>
          </w:tcPr>
          <w:p w:rsidR="005B4245" w:rsidRPr="00F542A5" w:rsidRDefault="005B4245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195" w:type="dxa"/>
          </w:tcPr>
          <w:p w:rsidR="005B4245" w:rsidRPr="00F542A5" w:rsidRDefault="005B4245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программы, целевым и эффективным использованием выделенных на ее реализацию средств осуществляет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осуществляет организацию реализации программы и предоставляет отчет о ходе реализации программы.</w:t>
            </w:r>
          </w:p>
        </w:tc>
      </w:tr>
    </w:tbl>
    <w:p w:rsidR="005B4245" w:rsidRDefault="005B4245" w:rsidP="002B537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5B4245" w:rsidRDefault="005B4245" w:rsidP="002B537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542A5">
        <w:rPr>
          <w:rFonts w:ascii="Times New Roman" w:hAnsi="Times New Roman" w:cs="Times New Roman"/>
          <w:color w:val="auto"/>
          <w:sz w:val="24"/>
          <w:szCs w:val="24"/>
        </w:rPr>
        <w:t>Содержание проблемы и обоснование необходимости</w:t>
      </w:r>
      <w:r w:rsidRPr="00F542A5">
        <w:rPr>
          <w:rFonts w:ascii="Times New Roman" w:hAnsi="Times New Roman" w:cs="Times New Roman"/>
          <w:color w:val="auto"/>
          <w:sz w:val="24"/>
          <w:szCs w:val="24"/>
        </w:rPr>
        <w:br/>
        <w:t>ее решен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ия программным </w:t>
      </w:r>
      <w:r w:rsidRPr="00F542A5">
        <w:rPr>
          <w:rFonts w:ascii="Times New Roman" w:hAnsi="Times New Roman" w:cs="Times New Roman"/>
          <w:color w:val="auto"/>
          <w:sz w:val="24"/>
          <w:szCs w:val="24"/>
        </w:rPr>
        <w:t xml:space="preserve"> методом</w:t>
      </w:r>
    </w:p>
    <w:p w:rsidR="005B4245" w:rsidRPr="00361075" w:rsidRDefault="005B4245" w:rsidP="00361075"/>
    <w:p w:rsidR="005B4245" w:rsidRPr="00F542A5" w:rsidRDefault="005B4245" w:rsidP="009F3DCB">
      <w:pPr>
        <w:pStyle w:val="aa"/>
        <w:spacing w:before="0" w:beforeAutospacing="0" w:after="0" w:afterAutospacing="0"/>
        <w:jc w:val="both"/>
      </w:pPr>
      <w:r w:rsidRPr="00F542A5">
        <w:t xml:space="preserve"> </w:t>
      </w:r>
      <w:r w:rsidRPr="00F542A5">
        <w:tab/>
        <w:t xml:space="preserve">Природно-климатические условия </w:t>
      </w:r>
      <w:proofErr w:type="spellStart"/>
      <w:r>
        <w:t>Мамаканского</w:t>
      </w:r>
      <w:proofErr w:type="spellEnd"/>
      <w:r>
        <w:t xml:space="preserve"> городского поселения</w:t>
      </w:r>
      <w:r w:rsidRPr="00F542A5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</w:t>
      </w:r>
      <w:r>
        <w:t>нерной инфраструктуры населенного  пункта</w:t>
      </w:r>
      <w:r w:rsidRPr="00F542A5">
        <w:t>.</w:t>
      </w:r>
    </w:p>
    <w:p w:rsidR="005B4245" w:rsidRPr="00F542A5" w:rsidRDefault="005B4245" w:rsidP="009F3DCB">
      <w:pPr>
        <w:pStyle w:val="aa"/>
        <w:spacing w:before="0" w:beforeAutospacing="0" w:after="0" w:afterAutospacing="0"/>
        <w:jc w:val="both"/>
      </w:pPr>
      <w:r w:rsidRPr="00F542A5">
        <w:t>В последние годы в поселении проводилась целенаправленная работа по благоустройству и социальному развитию . В то же время в вопросах благоустройства территории поселения имеется ряд проблем. Благоустройство</w:t>
      </w:r>
      <w:r>
        <w:t xml:space="preserve"> населенного  пункта</w:t>
      </w:r>
      <w:r w:rsidRPr="00F542A5">
        <w:t xml:space="preserve">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5B4245" w:rsidRPr="00F542A5" w:rsidRDefault="005B4245" w:rsidP="009F3DCB">
      <w:pPr>
        <w:pStyle w:val="aa"/>
        <w:spacing w:before="0" w:beforeAutospacing="0" w:after="0" w:afterAutospacing="0"/>
        <w:jc w:val="both"/>
      </w:pPr>
      <w:r w:rsidRPr="00F542A5">
        <w:t>Рабо</w:t>
      </w:r>
      <w:r>
        <w:t>ты по благоустройству населенного пункта</w:t>
      </w:r>
      <w:r w:rsidRPr="00F542A5">
        <w:t xml:space="preserve">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>М</w:t>
      </w:r>
      <w:r w:rsidRPr="00F542A5">
        <w:t>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5B4245" w:rsidRPr="00F542A5" w:rsidRDefault="005B4245" w:rsidP="009F3DCB">
      <w:pPr>
        <w:pStyle w:val="printj"/>
        <w:spacing w:before="0" w:beforeAutospacing="0" w:after="0" w:afterAutospacing="0"/>
        <w:jc w:val="both"/>
      </w:pPr>
      <w:r w:rsidRPr="00F542A5">
        <w:t>Недостаточно занимаются благоустройством и содержанием закрепленных территорий организаци</w:t>
      </w:r>
      <w:r>
        <w:t xml:space="preserve">и, расположенные на территории </w:t>
      </w:r>
      <w:r w:rsidRPr="00F542A5">
        <w:t xml:space="preserve">поселения. </w:t>
      </w:r>
    </w:p>
    <w:p w:rsidR="005B4245" w:rsidRPr="00F542A5" w:rsidRDefault="005B4245" w:rsidP="009F3DCB">
      <w:pPr>
        <w:pStyle w:val="printj"/>
        <w:spacing w:before="0" w:beforeAutospacing="0" w:after="0" w:afterAutospacing="0"/>
        <w:jc w:val="both"/>
      </w:pPr>
      <w:r w:rsidRPr="00F542A5">
        <w:t>Для решения проблем по благоустройству поселения не</w:t>
      </w:r>
      <w:r>
        <w:t>обходимо использовать программный</w:t>
      </w:r>
      <w:r w:rsidRPr="00F542A5">
        <w:t xml:space="preserve">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4245" w:rsidRPr="00F542A5" w:rsidRDefault="005B4245" w:rsidP="009F3DCB">
      <w:pPr>
        <w:pStyle w:val="printj"/>
        <w:spacing w:before="0" w:beforeAutospacing="0" w:after="0" w:afterAutospacing="0"/>
        <w:jc w:val="both"/>
      </w:pPr>
      <w:r w:rsidRPr="00F542A5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4245" w:rsidRPr="00F542A5" w:rsidRDefault="005B4245" w:rsidP="009F3DCB">
      <w:pPr>
        <w:pStyle w:val="printj"/>
        <w:spacing w:before="0" w:beforeAutospacing="0" w:after="0" w:afterAutospacing="0"/>
        <w:jc w:val="both"/>
      </w:pPr>
    </w:p>
    <w:p w:rsidR="005B4245" w:rsidRDefault="005B4245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5B4245" w:rsidRDefault="005B4245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245" w:rsidRPr="00F542A5" w:rsidRDefault="005B4245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/>
          <w:sz w:val="24"/>
          <w:szCs w:val="24"/>
        </w:rPr>
        <w:tab/>
        <w:t xml:space="preserve"> 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которых, </w:t>
      </w:r>
      <w:r w:rsidRPr="00F542A5">
        <w:rPr>
          <w:rFonts w:ascii="Times New Roman" w:hAnsi="Times New Roman"/>
          <w:color w:val="000000"/>
          <w:sz w:val="24"/>
          <w:szCs w:val="24"/>
        </w:rPr>
        <w:lastRenderedPageBreak/>
        <w:t>сформулированы цели, задачи и направления деятельности при осуществлении программы.</w:t>
      </w:r>
    </w:p>
    <w:p w:rsidR="005B4245" w:rsidRPr="00F542A5" w:rsidRDefault="005B4245" w:rsidP="008E4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F542A5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</w:t>
      </w:r>
      <w:r>
        <w:rPr>
          <w:rFonts w:ascii="Times New Roman" w:hAnsi="Times New Roman"/>
          <w:color w:val="000000"/>
          <w:sz w:val="24"/>
          <w:szCs w:val="24"/>
        </w:rPr>
        <w:t>ъектов благоустройства населенного  пункта</w:t>
      </w:r>
      <w:r w:rsidRPr="00F542A5">
        <w:rPr>
          <w:rFonts w:ascii="Times New Roman" w:hAnsi="Times New Roman"/>
          <w:color w:val="000000"/>
          <w:sz w:val="24"/>
          <w:szCs w:val="24"/>
        </w:rPr>
        <w:t>.</w:t>
      </w:r>
    </w:p>
    <w:p w:rsidR="005B4245" w:rsidRPr="00F542A5" w:rsidRDefault="005B4245" w:rsidP="00D162D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542A5">
        <w:rPr>
          <w:rFonts w:ascii="Times New Roman" w:hAnsi="Times New Roman"/>
          <w:i/>
          <w:color w:val="000000"/>
          <w:sz w:val="24"/>
          <w:szCs w:val="24"/>
          <w:u w:val="single"/>
        </w:rPr>
        <w:t>Благоустройство:</w:t>
      </w:r>
    </w:p>
    <w:p w:rsidR="005B4245" w:rsidRPr="00F542A5" w:rsidRDefault="005B4245" w:rsidP="00B0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детские игровые площадки, места отдыха. Благоустройством занимается управляющая компания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>. В 2013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году администрацией муниципального образования начата работа по обустройству </w:t>
      </w:r>
      <w:r>
        <w:rPr>
          <w:rFonts w:ascii="Times New Roman" w:hAnsi="Times New Roman"/>
          <w:color w:val="000000"/>
          <w:sz w:val="24"/>
          <w:szCs w:val="24"/>
        </w:rPr>
        <w:t>спортивных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площадок. Необходимо обеспечить содержание оборудования в безопасном и эстетическом состоянии.  Также необходима установка скамеек, урн и ограждения. </w:t>
      </w:r>
    </w:p>
    <w:p w:rsidR="005B4245" w:rsidRPr="00F542A5" w:rsidRDefault="005B4245" w:rsidP="00B048D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F542A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Привлечение жителей к участию в решении проблем</w:t>
      </w:r>
      <w:r w:rsidRPr="00F542A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F542A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благоустройства населенных пунктов </w:t>
      </w:r>
    </w:p>
    <w:p w:rsidR="005B4245" w:rsidRPr="00F542A5" w:rsidRDefault="005B4245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Одной из пр</w:t>
      </w:r>
      <w:r>
        <w:rPr>
          <w:rFonts w:ascii="Times New Roman" w:hAnsi="Times New Roman"/>
          <w:color w:val="000000"/>
          <w:sz w:val="24"/>
          <w:szCs w:val="24"/>
        </w:rPr>
        <w:t>облем благоустройства населенного пункта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5B4245" w:rsidRPr="00F542A5" w:rsidRDefault="005B4245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жителей, небрежном отношении к элементам благоустройства. </w:t>
      </w:r>
    </w:p>
    <w:p w:rsidR="005B4245" w:rsidRPr="00F542A5" w:rsidRDefault="005B4245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Проводимые ежегодные конкурсы  «За лучшее проведение работ по благоустройству, санитарному и гигиеническому содержанию прилегающих территорий», «</w:t>
      </w:r>
      <w:r>
        <w:rPr>
          <w:rFonts w:ascii="Times New Roman" w:hAnsi="Times New Roman"/>
          <w:color w:val="000000"/>
          <w:sz w:val="24"/>
          <w:szCs w:val="24"/>
        </w:rPr>
        <w:t>Самый чистый подъезд</w:t>
      </w:r>
      <w:r w:rsidRPr="00F542A5">
        <w:rPr>
          <w:rFonts w:ascii="Times New Roman" w:hAnsi="Times New Roman"/>
          <w:color w:val="000000"/>
          <w:sz w:val="24"/>
          <w:szCs w:val="24"/>
        </w:rPr>
        <w:t>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5B4245" w:rsidRPr="00F542A5" w:rsidRDefault="005B4245" w:rsidP="008E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Данная Программа направлена на повышение уровня комплексного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B4245" w:rsidRPr="00F542A5" w:rsidRDefault="005B4245" w:rsidP="008E45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- с</w:t>
      </w: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5B4245" w:rsidRPr="00F542A5" w:rsidRDefault="005B4245" w:rsidP="008E45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42A5">
        <w:rPr>
          <w:rFonts w:ascii="Times New Roman" w:hAnsi="Times New Roman" w:cs="Times New Roman"/>
          <w:sz w:val="24"/>
          <w:szCs w:val="24"/>
        </w:rPr>
        <w:t>эстетического вида поселения, создание гармоничной архитектурно-ландшафтной среды;</w:t>
      </w:r>
    </w:p>
    <w:p w:rsidR="005B4245" w:rsidRPr="00F542A5" w:rsidRDefault="005B4245" w:rsidP="008E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F542A5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поселения;</w:t>
      </w:r>
    </w:p>
    <w:p w:rsidR="005B4245" w:rsidRPr="00F542A5" w:rsidRDefault="005B4245" w:rsidP="008E45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- развитие и поддер</w:t>
      </w:r>
      <w:r>
        <w:rPr>
          <w:rFonts w:ascii="Times New Roman" w:hAnsi="Times New Roman" w:cs="Times New Roman"/>
          <w:sz w:val="24"/>
          <w:szCs w:val="24"/>
        </w:rPr>
        <w:t>жка инициатив жителей населенного пункта</w:t>
      </w:r>
      <w:r w:rsidRPr="00F542A5">
        <w:rPr>
          <w:rFonts w:ascii="Times New Roman" w:hAnsi="Times New Roman" w:cs="Times New Roman"/>
          <w:sz w:val="24"/>
          <w:szCs w:val="24"/>
        </w:rPr>
        <w:t xml:space="preserve"> по благоустройству и санитарной очистке придомовых территорий;</w:t>
      </w:r>
    </w:p>
    <w:p w:rsidR="005B4245" w:rsidRPr="00F542A5" w:rsidRDefault="005B4245" w:rsidP="008E4552">
      <w:pPr>
        <w:pStyle w:val="printj"/>
        <w:spacing w:before="0" w:beforeAutospacing="0" w:after="0" w:afterAutospacing="0"/>
        <w:jc w:val="both"/>
      </w:pPr>
      <w:r w:rsidRPr="00F542A5">
        <w:t>- повышение общего уровня благоустройства поселения;</w:t>
      </w:r>
    </w:p>
    <w:p w:rsidR="005B4245" w:rsidRPr="00F542A5" w:rsidRDefault="005B4245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F542A5">
        <w:rPr>
          <w:rFonts w:ascii="Times New Roman" w:hAnsi="Times New Roman"/>
          <w:sz w:val="24"/>
          <w:szCs w:val="24"/>
        </w:rPr>
        <w:t>;</w:t>
      </w:r>
    </w:p>
    <w:p w:rsidR="005B4245" w:rsidRPr="00F542A5" w:rsidRDefault="005B4245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F542A5">
        <w:rPr>
          <w:rFonts w:ascii="Times New Roman" w:hAnsi="Times New Roman"/>
          <w:sz w:val="24"/>
          <w:szCs w:val="24"/>
        </w:rPr>
        <w:t>;</w:t>
      </w:r>
    </w:p>
    <w:p w:rsidR="005B4245" w:rsidRDefault="005B4245" w:rsidP="008E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F542A5">
        <w:rPr>
          <w:rFonts w:ascii="Times New Roman" w:hAnsi="Times New Roman"/>
          <w:sz w:val="24"/>
          <w:szCs w:val="24"/>
        </w:rPr>
        <w:t>.</w:t>
      </w:r>
    </w:p>
    <w:p w:rsidR="005B4245" w:rsidRDefault="005B4245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245" w:rsidRDefault="005B4245" w:rsidP="009418E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542A5">
        <w:rPr>
          <w:rFonts w:ascii="Times New Roman" w:hAnsi="Times New Roman" w:cs="Times New Roman"/>
          <w:color w:val="auto"/>
          <w:sz w:val="24"/>
          <w:szCs w:val="24"/>
        </w:rPr>
        <w:t>Сроки выполнения Программы</w:t>
      </w:r>
    </w:p>
    <w:p w:rsidR="005B4245" w:rsidRPr="00007A88" w:rsidRDefault="005B4245" w:rsidP="00007A88"/>
    <w:p w:rsidR="005B4245" w:rsidRDefault="005B4245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Программа разработана на 3 года. </w:t>
      </w:r>
      <w:r>
        <w:rPr>
          <w:rFonts w:ascii="Times New Roman" w:hAnsi="Times New Roman"/>
          <w:sz w:val="24"/>
          <w:szCs w:val="24"/>
        </w:rPr>
        <w:t>Срок реализации Программы с 2015 по 2017</w:t>
      </w:r>
      <w:r w:rsidRPr="00F542A5">
        <w:rPr>
          <w:rFonts w:ascii="Times New Roman" w:hAnsi="Times New Roman"/>
          <w:sz w:val="24"/>
          <w:szCs w:val="24"/>
        </w:rPr>
        <w:t xml:space="preserve"> годы.</w:t>
      </w:r>
    </w:p>
    <w:p w:rsidR="005B4245" w:rsidRDefault="005B4245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45" w:rsidRDefault="005B4245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5B4245" w:rsidRPr="00F542A5" w:rsidRDefault="005B4245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245" w:rsidRPr="00F542A5" w:rsidRDefault="005B4245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>(далее – координатор Программы) осуществляет управление реализацией Программы в целом и координацию деятельности исполнителей Программы по реализации программных мероприятий.</w:t>
      </w:r>
    </w:p>
    <w:p w:rsidR="005B4245" w:rsidRPr="00F542A5" w:rsidRDefault="005B4245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Координатор  Программы:</w:t>
      </w:r>
    </w:p>
    <w:p w:rsidR="005B4245" w:rsidRPr="00F542A5" w:rsidRDefault="005B4245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lastRenderedPageBreak/>
        <w:t>а) формирует  заявки и обоснования на включение мероприятий  в Программу   на соответствующий  год;</w:t>
      </w:r>
    </w:p>
    <w:p w:rsidR="005B4245" w:rsidRPr="00F542A5" w:rsidRDefault="005B4245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б) участвует в обсуждении вопросов, связанных с реализацией и финансированием мероприятий Программы;</w:t>
      </w:r>
    </w:p>
    <w:p w:rsidR="005B4245" w:rsidRPr="00F542A5" w:rsidRDefault="005B4245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в) 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уточняет расходы по мероприятиям Программы;</w:t>
      </w:r>
    </w:p>
    <w:p w:rsidR="005B4245" w:rsidRPr="00F542A5" w:rsidRDefault="005B4245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за текущий год, а также за весь период реализации Программы подготавливает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>до 20 февраля года, следующего за отчетным, представляет  главе администрации.</w:t>
      </w:r>
    </w:p>
    <w:p w:rsidR="005B4245" w:rsidRPr="00F542A5" w:rsidRDefault="005B4245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Финансовый контроль за  целевым использованием бюджетных средств осуществляется в соответствии с бюджетным законодательством.</w:t>
      </w:r>
    </w:p>
    <w:p w:rsidR="005B4245" w:rsidRPr="00F542A5" w:rsidRDefault="005B4245" w:rsidP="00941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несет координатор  Программы.</w:t>
      </w:r>
    </w:p>
    <w:p w:rsidR="005B4245" w:rsidRPr="00F542A5" w:rsidRDefault="005B4245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245" w:rsidRPr="00F542A5" w:rsidRDefault="005B4245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245" w:rsidRPr="00F542A5" w:rsidRDefault="005B4245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</w:p>
    <w:p w:rsidR="005B4245" w:rsidRPr="00F542A5" w:rsidRDefault="005B4245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к долгосрочной муниципальной программе</w:t>
      </w:r>
    </w:p>
    <w:p w:rsidR="005B4245" w:rsidRPr="00F542A5" w:rsidRDefault="005B4245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F542A5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5B4245" w:rsidRDefault="005B4245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2015-2017</w:t>
      </w:r>
      <w:r w:rsidRPr="00F542A5">
        <w:rPr>
          <w:rFonts w:ascii="Times New Roman" w:hAnsi="Times New Roman"/>
          <w:b/>
          <w:sz w:val="24"/>
          <w:szCs w:val="24"/>
        </w:rPr>
        <w:t xml:space="preserve"> г.»</w:t>
      </w:r>
    </w:p>
    <w:p w:rsidR="005B4245" w:rsidRPr="00F542A5" w:rsidRDefault="005B4245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4245" w:rsidRPr="00F542A5" w:rsidRDefault="005B4245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546"/>
        <w:gridCol w:w="1964"/>
        <w:gridCol w:w="1367"/>
        <w:gridCol w:w="900"/>
        <w:gridCol w:w="963"/>
        <w:gridCol w:w="1016"/>
        <w:gridCol w:w="924"/>
      </w:tblGrid>
      <w:tr w:rsidR="005B4245" w:rsidRPr="00F542A5" w:rsidTr="002B2307">
        <w:trPr>
          <w:trHeight w:val="257"/>
        </w:trPr>
        <w:tc>
          <w:tcPr>
            <w:tcW w:w="660" w:type="dxa"/>
            <w:vMerge w:val="restart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6" w:type="dxa"/>
            <w:vMerge w:val="restart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  <w:vMerge w:val="restart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367" w:type="dxa"/>
            <w:vMerge w:val="restart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03" w:type="dxa"/>
            <w:gridSpan w:val="4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Сумма (ты. руб.)</w:t>
            </w:r>
          </w:p>
        </w:tc>
      </w:tr>
      <w:tr w:rsidR="005B4245" w:rsidRPr="00F542A5" w:rsidTr="002B2307">
        <w:trPr>
          <w:trHeight w:val="287"/>
        </w:trPr>
        <w:tc>
          <w:tcPr>
            <w:tcW w:w="660" w:type="dxa"/>
            <w:vMerge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6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2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B4245" w:rsidRPr="00F542A5" w:rsidTr="002B2307">
        <w:trPr>
          <w:trHeight w:val="1104"/>
        </w:trPr>
        <w:tc>
          <w:tcPr>
            <w:tcW w:w="660" w:type="dxa"/>
          </w:tcPr>
          <w:p w:rsidR="005B4245" w:rsidRPr="00F542A5" w:rsidRDefault="005B4245" w:rsidP="002B2307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5B424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(Приобретение арматуры, ламп, счётчиков)</w:t>
            </w:r>
          </w:p>
        </w:tc>
        <w:tc>
          <w:tcPr>
            <w:tcW w:w="196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971,7</w:t>
            </w:r>
          </w:p>
        </w:tc>
        <w:tc>
          <w:tcPr>
            <w:tcW w:w="963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1016" w:type="dxa"/>
          </w:tcPr>
          <w:p w:rsidR="005B4245" w:rsidRDefault="005B4245">
            <w:r w:rsidRPr="001575AA"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924" w:type="dxa"/>
          </w:tcPr>
          <w:p w:rsidR="005B4245" w:rsidRDefault="005B4245">
            <w:r w:rsidRPr="001575AA"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</w:tr>
      <w:tr w:rsidR="005B4245" w:rsidRPr="00F542A5" w:rsidTr="002B2307">
        <w:trPr>
          <w:trHeight w:val="1119"/>
        </w:trPr>
        <w:tc>
          <w:tcPr>
            <w:tcW w:w="66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несанкционированных свалок ,изготовление урн.  </w:t>
            </w:r>
          </w:p>
        </w:tc>
        <w:tc>
          <w:tcPr>
            <w:tcW w:w="1964" w:type="dxa"/>
          </w:tcPr>
          <w:p w:rsidR="005B4245" w:rsidRPr="00F542A5" w:rsidRDefault="005B4245" w:rsidP="0034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5B4245" w:rsidRPr="00F542A5" w:rsidRDefault="005B4245" w:rsidP="0034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963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016" w:type="dxa"/>
          </w:tcPr>
          <w:p w:rsidR="005B4245" w:rsidRDefault="005B4245">
            <w:r w:rsidRPr="005C287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24" w:type="dxa"/>
          </w:tcPr>
          <w:p w:rsidR="005B4245" w:rsidRDefault="005B4245">
            <w:r w:rsidRPr="005C287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5B4245" w:rsidRPr="00F542A5" w:rsidTr="002B2307">
        <w:trPr>
          <w:trHeight w:val="832"/>
        </w:trPr>
        <w:tc>
          <w:tcPr>
            <w:tcW w:w="66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64" w:type="dxa"/>
          </w:tcPr>
          <w:p w:rsidR="005B4245" w:rsidRPr="00F542A5" w:rsidRDefault="005B4245" w:rsidP="0034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5B4245" w:rsidRPr="00F542A5" w:rsidRDefault="005B4245" w:rsidP="0034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5B4245" w:rsidRPr="00F542A5" w:rsidRDefault="005B4245" w:rsidP="0068406C">
            <w:pPr>
              <w:tabs>
                <w:tab w:val="center" w:pos="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842,2</w:t>
            </w:r>
          </w:p>
        </w:tc>
        <w:tc>
          <w:tcPr>
            <w:tcW w:w="963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  <w:tc>
          <w:tcPr>
            <w:tcW w:w="1016" w:type="dxa"/>
          </w:tcPr>
          <w:p w:rsidR="005B4245" w:rsidRDefault="005B4245">
            <w:r w:rsidRPr="000831AA"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  <w:tc>
          <w:tcPr>
            <w:tcW w:w="924" w:type="dxa"/>
          </w:tcPr>
          <w:p w:rsidR="005B4245" w:rsidRDefault="005B4245">
            <w:r w:rsidRPr="000831AA"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</w:tr>
      <w:tr w:rsidR="005B4245" w:rsidRPr="00F542A5" w:rsidTr="002B2307">
        <w:trPr>
          <w:trHeight w:val="832"/>
        </w:trPr>
        <w:tc>
          <w:tcPr>
            <w:tcW w:w="66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Содержание и ремонт памятников и обелисков</w:t>
            </w:r>
          </w:p>
        </w:tc>
        <w:tc>
          <w:tcPr>
            <w:tcW w:w="196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63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16" w:type="dxa"/>
          </w:tcPr>
          <w:p w:rsidR="005B4245" w:rsidRDefault="005B4245">
            <w:r w:rsidRPr="00DD5B3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24" w:type="dxa"/>
          </w:tcPr>
          <w:p w:rsidR="005B4245" w:rsidRDefault="005B4245">
            <w:r w:rsidRPr="00DD5B3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B4245" w:rsidRPr="00F542A5" w:rsidTr="002B2307">
        <w:trPr>
          <w:trHeight w:val="832"/>
        </w:trPr>
        <w:tc>
          <w:tcPr>
            <w:tcW w:w="66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общего пользования</w:t>
            </w:r>
          </w:p>
        </w:tc>
        <w:tc>
          <w:tcPr>
            <w:tcW w:w="196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836,1</w:t>
            </w:r>
          </w:p>
        </w:tc>
        <w:tc>
          <w:tcPr>
            <w:tcW w:w="963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278,7</w:t>
            </w:r>
          </w:p>
        </w:tc>
        <w:tc>
          <w:tcPr>
            <w:tcW w:w="1016" w:type="dxa"/>
          </w:tcPr>
          <w:p w:rsidR="005B4245" w:rsidRDefault="005B4245">
            <w:r w:rsidRPr="0061489B">
              <w:rPr>
                <w:rFonts w:ascii="Times New Roman" w:hAnsi="Times New Roman"/>
                <w:sz w:val="24"/>
                <w:szCs w:val="24"/>
              </w:rPr>
              <w:t>278,7</w:t>
            </w:r>
          </w:p>
        </w:tc>
        <w:tc>
          <w:tcPr>
            <w:tcW w:w="924" w:type="dxa"/>
          </w:tcPr>
          <w:p w:rsidR="005B4245" w:rsidRDefault="005B4245">
            <w:r w:rsidRPr="0061489B">
              <w:rPr>
                <w:rFonts w:ascii="Times New Roman" w:hAnsi="Times New Roman"/>
                <w:sz w:val="24"/>
                <w:szCs w:val="24"/>
              </w:rPr>
              <w:t>278,7</w:t>
            </w:r>
          </w:p>
        </w:tc>
      </w:tr>
      <w:tr w:rsidR="005B4245" w:rsidRPr="00F542A5" w:rsidTr="002B2307">
        <w:trPr>
          <w:trHeight w:val="1104"/>
        </w:trPr>
        <w:tc>
          <w:tcPr>
            <w:tcW w:w="66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5B424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(установка видеонаблюдения,</w:t>
            </w:r>
          </w:p>
        </w:tc>
        <w:tc>
          <w:tcPr>
            <w:tcW w:w="196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963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016" w:type="dxa"/>
          </w:tcPr>
          <w:p w:rsidR="005B4245" w:rsidRDefault="005B4245">
            <w:r w:rsidRPr="00E7413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24" w:type="dxa"/>
          </w:tcPr>
          <w:p w:rsidR="005B4245" w:rsidRDefault="005B4245">
            <w:r w:rsidRPr="00E74132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5B4245" w:rsidRPr="00F542A5" w:rsidTr="002B2307">
        <w:trPr>
          <w:trHeight w:val="832"/>
        </w:trPr>
        <w:tc>
          <w:tcPr>
            <w:tcW w:w="660" w:type="dxa"/>
          </w:tcPr>
          <w:p w:rsidR="005B424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424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B424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игровых площадок</w:t>
            </w:r>
          </w:p>
        </w:tc>
        <w:tc>
          <w:tcPr>
            <w:tcW w:w="196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67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1млн.500</w:t>
            </w:r>
          </w:p>
        </w:tc>
        <w:tc>
          <w:tcPr>
            <w:tcW w:w="963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16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2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B4245" w:rsidRPr="00F542A5" w:rsidTr="002B2307">
        <w:trPr>
          <w:trHeight w:val="643"/>
        </w:trPr>
        <w:tc>
          <w:tcPr>
            <w:tcW w:w="66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4717,9</w:t>
            </w:r>
          </w:p>
        </w:tc>
        <w:tc>
          <w:tcPr>
            <w:tcW w:w="963" w:type="dxa"/>
          </w:tcPr>
          <w:p w:rsidR="005B4245" w:rsidRDefault="005B4245">
            <w:r w:rsidRPr="00E22EF7">
              <w:rPr>
                <w:rFonts w:ascii="Times New Roman" w:hAnsi="Times New Roman"/>
                <w:b/>
                <w:sz w:val="24"/>
                <w:szCs w:val="24"/>
              </w:rPr>
              <w:t>1572,6</w:t>
            </w:r>
          </w:p>
        </w:tc>
        <w:tc>
          <w:tcPr>
            <w:tcW w:w="1016" w:type="dxa"/>
          </w:tcPr>
          <w:p w:rsidR="005B4245" w:rsidRDefault="005B4245">
            <w:r w:rsidRPr="00E22EF7">
              <w:rPr>
                <w:rFonts w:ascii="Times New Roman" w:hAnsi="Times New Roman"/>
                <w:b/>
                <w:sz w:val="24"/>
                <w:szCs w:val="24"/>
              </w:rPr>
              <w:t>1572,6</w:t>
            </w:r>
          </w:p>
        </w:tc>
        <w:tc>
          <w:tcPr>
            <w:tcW w:w="924" w:type="dxa"/>
          </w:tcPr>
          <w:p w:rsidR="005B4245" w:rsidRPr="00F542A5" w:rsidRDefault="005B4245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1572,6</w:t>
            </w:r>
          </w:p>
        </w:tc>
      </w:tr>
    </w:tbl>
    <w:p w:rsidR="005B4245" w:rsidRPr="00F542A5" w:rsidRDefault="005B4245" w:rsidP="00007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B4245" w:rsidRPr="00F542A5" w:rsidSect="000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70"/>
    <w:rsid w:val="00003CF5"/>
    <w:rsid w:val="00007A88"/>
    <w:rsid w:val="000831AA"/>
    <w:rsid w:val="000A3858"/>
    <w:rsid w:val="000C7AC3"/>
    <w:rsid w:val="00124C66"/>
    <w:rsid w:val="00147BBD"/>
    <w:rsid w:val="001575AA"/>
    <w:rsid w:val="001D1A19"/>
    <w:rsid w:val="00287A27"/>
    <w:rsid w:val="00295573"/>
    <w:rsid w:val="002A112F"/>
    <w:rsid w:val="002B2307"/>
    <w:rsid w:val="002B5370"/>
    <w:rsid w:val="002C1A7A"/>
    <w:rsid w:val="00310351"/>
    <w:rsid w:val="003360D7"/>
    <w:rsid w:val="003403CD"/>
    <w:rsid w:val="00340AF0"/>
    <w:rsid w:val="00353017"/>
    <w:rsid w:val="00361075"/>
    <w:rsid w:val="00393E83"/>
    <w:rsid w:val="003B58B3"/>
    <w:rsid w:val="003E0CC9"/>
    <w:rsid w:val="004137C1"/>
    <w:rsid w:val="004215BA"/>
    <w:rsid w:val="004E2786"/>
    <w:rsid w:val="004E3D15"/>
    <w:rsid w:val="004F579E"/>
    <w:rsid w:val="00501C92"/>
    <w:rsid w:val="00511468"/>
    <w:rsid w:val="00532610"/>
    <w:rsid w:val="00541BA2"/>
    <w:rsid w:val="005545AB"/>
    <w:rsid w:val="00560EEE"/>
    <w:rsid w:val="00574903"/>
    <w:rsid w:val="005B4245"/>
    <w:rsid w:val="005B7BEA"/>
    <w:rsid w:val="005C2877"/>
    <w:rsid w:val="005C58C7"/>
    <w:rsid w:val="005E5E6F"/>
    <w:rsid w:val="0061489B"/>
    <w:rsid w:val="00633711"/>
    <w:rsid w:val="00653626"/>
    <w:rsid w:val="0068406C"/>
    <w:rsid w:val="006E1B1F"/>
    <w:rsid w:val="007213C1"/>
    <w:rsid w:val="007B6DFD"/>
    <w:rsid w:val="008541DE"/>
    <w:rsid w:val="008A0903"/>
    <w:rsid w:val="008E4552"/>
    <w:rsid w:val="008E59B9"/>
    <w:rsid w:val="009121DE"/>
    <w:rsid w:val="009418E1"/>
    <w:rsid w:val="00966955"/>
    <w:rsid w:val="009F3DCB"/>
    <w:rsid w:val="00A13968"/>
    <w:rsid w:val="00A24B43"/>
    <w:rsid w:val="00A252C0"/>
    <w:rsid w:val="00A82C7C"/>
    <w:rsid w:val="00A875D1"/>
    <w:rsid w:val="00AE11EE"/>
    <w:rsid w:val="00AF1F96"/>
    <w:rsid w:val="00B048D4"/>
    <w:rsid w:val="00B72F49"/>
    <w:rsid w:val="00B80BED"/>
    <w:rsid w:val="00BB7968"/>
    <w:rsid w:val="00BE3172"/>
    <w:rsid w:val="00C04AB3"/>
    <w:rsid w:val="00C345C2"/>
    <w:rsid w:val="00C400C3"/>
    <w:rsid w:val="00C76E99"/>
    <w:rsid w:val="00CA4125"/>
    <w:rsid w:val="00D162D2"/>
    <w:rsid w:val="00D1781A"/>
    <w:rsid w:val="00D64812"/>
    <w:rsid w:val="00DD5B39"/>
    <w:rsid w:val="00E22EF7"/>
    <w:rsid w:val="00E353B8"/>
    <w:rsid w:val="00E51E10"/>
    <w:rsid w:val="00E556C2"/>
    <w:rsid w:val="00E74132"/>
    <w:rsid w:val="00E75183"/>
    <w:rsid w:val="00E768BE"/>
    <w:rsid w:val="00EB16E5"/>
    <w:rsid w:val="00F542A5"/>
    <w:rsid w:val="00F5528C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B53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5370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Body Text Indent"/>
    <w:basedOn w:val="a"/>
    <w:link w:val="a4"/>
    <w:uiPriority w:val="99"/>
    <w:rsid w:val="002B5370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B5370"/>
    <w:rPr>
      <w:rFonts w:ascii="Times New Roman" w:hAnsi="Times New Roman" w:cs="Times New Roman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2B53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link w:val="a7"/>
    <w:uiPriority w:val="99"/>
    <w:qFormat/>
    <w:rsid w:val="002B537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2B5370"/>
    <w:rPr>
      <w:rFonts w:ascii="Times New Roman" w:hAnsi="Times New Roman" w:cs="Times New Roman"/>
      <w:b/>
      <w:sz w:val="24"/>
      <w:szCs w:val="24"/>
    </w:rPr>
  </w:style>
  <w:style w:type="paragraph" w:customStyle="1" w:styleId="a8">
    <w:name w:val="Знак"/>
    <w:basedOn w:val="a"/>
    <w:uiPriority w:val="99"/>
    <w:rsid w:val="002C1A7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C1A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C1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1A7A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2C1A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10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Strong"/>
    <w:basedOn w:val="a0"/>
    <w:uiPriority w:val="99"/>
    <w:qFormat/>
    <w:locked/>
    <w:rsid w:val="00E51E10"/>
    <w:rPr>
      <w:rFonts w:cs="Times New Roman"/>
      <w:b/>
      <w:bCs/>
    </w:rPr>
  </w:style>
  <w:style w:type="character" w:styleId="ac">
    <w:name w:val="Hyperlink"/>
    <w:basedOn w:val="a0"/>
    <w:uiPriority w:val="99"/>
    <w:rsid w:val="00E51E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1756</Words>
  <Characters>10010</Characters>
  <Application>Microsoft Office Word</Application>
  <DocSecurity>0</DocSecurity>
  <Lines>83</Lines>
  <Paragraphs>23</Paragraphs>
  <ScaleCrop>false</ScaleCrop>
  <Company>Microsoft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Григорьева Елена</cp:lastModifiedBy>
  <cp:revision>23</cp:revision>
  <cp:lastPrinted>2012-12-17T05:09:00Z</cp:lastPrinted>
  <dcterms:created xsi:type="dcterms:W3CDTF">2012-11-09T03:08:00Z</dcterms:created>
  <dcterms:modified xsi:type="dcterms:W3CDTF">2015-05-13T02:16:00Z</dcterms:modified>
</cp:coreProperties>
</file>