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B8" w:rsidRDefault="004312B8" w:rsidP="001230E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</w:p>
    <w:p w:rsidR="004312B8" w:rsidRDefault="004312B8" w:rsidP="001230E5">
      <w:pPr>
        <w:jc w:val="center"/>
        <w:rPr>
          <w:b/>
        </w:rPr>
      </w:pPr>
    </w:p>
    <w:p w:rsidR="001230E5" w:rsidRPr="00A01FB3" w:rsidRDefault="001230E5" w:rsidP="001230E5">
      <w:pPr>
        <w:jc w:val="center"/>
        <w:rPr>
          <w:sz w:val="18"/>
          <w:szCs w:val="18"/>
        </w:rPr>
      </w:pPr>
      <w:r w:rsidRPr="00367459">
        <w:rPr>
          <w:b/>
        </w:rPr>
        <w:t>РОССИЙСКАЯ</w:t>
      </w:r>
      <w:r>
        <w:rPr>
          <w:b/>
        </w:rPr>
        <w:t xml:space="preserve">   ФЕДЕРАЦИЯ</w:t>
      </w:r>
      <w:r w:rsidR="004312B8">
        <w:rPr>
          <w:b/>
        </w:rPr>
        <w:t xml:space="preserve">                                                          </w:t>
      </w:r>
    </w:p>
    <w:p w:rsidR="004312B8" w:rsidRDefault="001230E5" w:rsidP="001230E5">
      <w:pPr>
        <w:jc w:val="center"/>
        <w:rPr>
          <w:b/>
        </w:rPr>
      </w:pPr>
      <w:r>
        <w:rPr>
          <w:b/>
        </w:rPr>
        <w:t xml:space="preserve">ИРКУТСКАЯ ОБЛАСТЬ </w:t>
      </w:r>
    </w:p>
    <w:p w:rsidR="001230E5" w:rsidRDefault="001230E5" w:rsidP="001230E5">
      <w:pPr>
        <w:jc w:val="center"/>
        <w:rPr>
          <w:b/>
        </w:rPr>
      </w:pPr>
      <w:r>
        <w:rPr>
          <w:b/>
        </w:rPr>
        <w:t xml:space="preserve">БОДАЙБИНСКИЙ </w:t>
      </w:r>
      <w:r w:rsidR="004312B8">
        <w:rPr>
          <w:b/>
        </w:rPr>
        <w:t xml:space="preserve">МУНИЦИПАЛЬНЫЙ </w:t>
      </w:r>
      <w:r>
        <w:rPr>
          <w:b/>
        </w:rPr>
        <w:t>РАЙОН</w:t>
      </w:r>
    </w:p>
    <w:p w:rsidR="001230E5" w:rsidRDefault="001230E5" w:rsidP="001230E5">
      <w:pPr>
        <w:jc w:val="center"/>
        <w:rPr>
          <w:b/>
        </w:rPr>
      </w:pPr>
      <w:r>
        <w:rPr>
          <w:b/>
        </w:rPr>
        <w:t>МАМАКАНСКОЕ ГОРОДСКОЕ ПОСЕЛЕНИЕ</w:t>
      </w:r>
    </w:p>
    <w:p w:rsidR="001230E5" w:rsidRDefault="001230E5" w:rsidP="004312B8">
      <w:pPr>
        <w:jc w:val="center"/>
        <w:rPr>
          <w:b/>
        </w:rPr>
      </w:pPr>
      <w:r>
        <w:rPr>
          <w:b/>
        </w:rPr>
        <w:t>ДУМА</w:t>
      </w:r>
    </w:p>
    <w:p w:rsidR="001230E5" w:rsidRDefault="001230E5" w:rsidP="001230E5">
      <w:pPr>
        <w:tabs>
          <w:tab w:val="left" w:pos="1425"/>
          <w:tab w:val="left" w:pos="3705"/>
          <w:tab w:val="center" w:pos="4677"/>
        </w:tabs>
        <w:jc w:val="center"/>
        <w:rPr>
          <w:b/>
        </w:rPr>
      </w:pPr>
      <w:r>
        <w:rPr>
          <w:b/>
        </w:rPr>
        <w:t>РЕШЕНИЕ</w:t>
      </w:r>
    </w:p>
    <w:p w:rsidR="001230E5" w:rsidRPr="00892A05" w:rsidRDefault="001230E5" w:rsidP="001230E5">
      <w:pPr>
        <w:tabs>
          <w:tab w:val="left" w:pos="1425"/>
          <w:tab w:val="left" w:pos="3705"/>
          <w:tab w:val="center" w:pos="4677"/>
        </w:tabs>
        <w:jc w:val="center"/>
      </w:pPr>
    </w:p>
    <w:p w:rsidR="001230E5" w:rsidRPr="003F7A12" w:rsidRDefault="00F86B47" w:rsidP="00F86B47">
      <w:r>
        <w:t xml:space="preserve">05 февраля </w:t>
      </w:r>
      <w:r w:rsidR="00EE6378">
        <w:t>2021</w:t>
      </w:r>
      <w:r w:rsidR="001230E5" w:rsidRPr="00DA2224">
        <w:t>г.</w:t>
      </w:r>
      <w:r>
        <w:rPr>
          <w:b/>
        </w:rPr>
        <w:t xml:space="preserve">                    </w:t>
      </w:r>
      <w:r w:rsidR="004312B8">
        <w:t xml:space="preserve"> </w:t>
      </w:r>
      <w:r>
        <w:t xml:space="preserve">                    </w:t>
      </w:r>
      <w:proofErr w:type="spellStart"/>
      <w:r w:rsidR="004312B8">
        <w:t>р.п.</w:t>
      </w:r>
      <w:r w:rsidR="001230E5" w:rsidRPr="003F7A12">
        <w:t>Мамакан</w:t>
      </w:r>
      <w:proofErr w:type="spellEnd"/>
      <w:r w:rsidR="001230E5" w:rsidRPr="003F7A12">
        <w:t xml:space="preserve">  </w:t>
      </w:r>
      <w:r w:rsidR="001230E5">
        <w:t xml:space="preserve">                           </w:t>
      </w:r>
      <w:r>
        <w:t xml:space="preserve"> </w:t>
      </w:r>
      <w:r w:rsidR="00965AD0">
        <w:t xml:space="preserve">                               № 4</w:t>
      </w:r>
    </w:p>
    <w:p w:rsidR="001230E5" w:rsidRDefault="001230E5" w:rsidP="001230E5">
      <w:pPr>
        <w:jc w:val="both"/>
      </w:pPr>
    </w:p>
    <w:p w:rsidR="001230E5" w:rsidRDefault="001230E5" w:rsidP="006F567A">
      <w:pPr>
        <w:jc w:val="center"/>
      </w:pPr>
      <w:r>
        <w:t>Об утверждении Положения</w:t>
      </w:r>
    </w:p>
    <w:p w:rsidR="001230E5" w:rsidRDefault="001230E5" w:rsidP="006F567A">
      <w:pPr>
        <w:jc w:val="center"/>
      </w:pPr>
      <w:r>
        <w:t>об организации похоронного дела</w:t>
      </w:r>
      <w:r w:rsidR="00EE6378">
        <w:t xml:space="preserve"> </w:t>
      </w:r>
      <w:r>
        <w:t>на</w:t>
      </w:r>
      <w:r w:rsidR="00F86B47">
        <w:t xml:space="preserve"> территории </w:t>
      </w:r>
      <w:r>
        <w:t>Мамаканского</w:t>
      </w:r>
    </w:p>
    <w:p w:rsidR="001230E5" w:rsidRDefault="00F86B47" w:rsidP="00F86B47">
      <w:pPr>
        <w:jc w:val="center"/>
      </w:pPr>
      <w:r>
        <w:t xml:space="preserve">муниципального </w:t>
      </w:r>
      <w:r w:rsidR="001230E5">
        <w:t>образования</w:t>
      </w:r>
    </w:p>
    <w:p w:rsidR="001230E5" w:rsidRDefault="001230E5" w:rsidP="001230E5">
      <w:pPr>
        <w:jc w:val="both"/>
      </w:pPr>
    </w:p>
    <w:p w:rsidR="00F86B47" w:rsidRDefault="001230E5" w:rsidP="00F86B47">
      <w:pPr>
        <w:ind w:firstLine="708"/>
        <w:jc w:val="both"/>
      </w:pPr>
      <w:r>
        <w:t xml:space="preserve">В соответствии с Федеральными законами от 12.01.1996г. № 8-ФЗ «О погребении и похоронном деле» (с изменениями и дополнениями), от 06.10.2003г. № 131-ФЗ «Об общих принципах организации местного самоуправления в Российской Федерации» (с изменениями и дополнениями), в целях обеспечения гарантий прав граждан на предоставление ритуальных услуг, а также установления порядка захоронения и содержания муниципальных кладбищ на территории Мамаканского муниципального образования, руководствуясь статьями </w:t>
      </w:r>
      <w:r w:rsidRPr="006C7B65">
        <w:t>6,</w:t>
      </w:r>
      <w:r>
        <w:t xml:space="preserve"> 24 Устава</w:t>
      </w:r>
      <w:r w:rsidR="00F86B47">
        <w:t xml:space="preserve"> Мамаканского </w:t>
      </w:r>
      <w:r>
        <w:t>муниципального образования</w:t>
      </w:r>
      <w:r w:rsidR="006F567A">
        <w:t>, Дума Мамаканского городского поселения</w:t>
      </w:r>
      <w:r>
        <w:t xml:space="preserve"> </w:t>
      </w:r>
    </w:p>
    <w:p w:rsidR="001230E5" w:rsidRDefault="001230E5" w:rsidP="001230E5">
      <w:pPr>
        <w:jc w:val="both"/>
      </w:pPr>
      <w:r w:rsidRPr="0085444C">
        <w:t>РЕШИЛА:</w:t>
      </w:r>
    </w:p>
    <w:p w:rsidR="001230E5" w:rsidRDefault="005E52E1" w:rsidP="00F86B47">
      <w:pPr>
        <w:ind w:firstLine="709"/>
        <w:jc w:val="both"/>
      </w:pPr>
      <w:r>
        <w:t>1.</w:t>
      </w:r>
      <w:r w:rsidR="001230E5">
        <w:t>Утвердить Положение об организации похоронного дела на территории Мамаканского муниципального образования (прилагается).</w:t>
      </w:r>
    </w:p>
    <w:p w:rsidR="0085444C" w:rsidRDefault="0085444C" w:rsidP="005E52E1">
      <w:pPr>
        <w:ind w:firstLine="709"/>
        <w:jc w:val="both"/>
      </w:pPr>
      <w:r>
        <w:t>2.</w:t>
      </w:r>
      <w:r w:rsidR="005E52E1">
        <w:t>Со дня вступления в силу настоящего решения признать утратившим силу решение Думы от 25.10.2012г.№</w:t>
      </w:r>
      <w:r w:rsidR="00811081">
        <w:t xml:space="preserve"> </w:t>
      </w:r>
      <w:r w:rsidR="005E52E1">
        <w:t>43 «Об утверждении положения об организации похоронного дела на территории Мамаканского муниципального образования»; решение Думы от 15.02.2017г. «О внесении изменений и дополнений в решение Думы</w:t>
      </w:r>
      <w:r w:rsidR="004312B8">
        <w:t xml:space="preserve"> </w:t>
      </w:r>
      <w:r w:rsidR="005E52E1">
        <w:t>Мамаканского городского поселения от 25.10.2012г.№</w:t>
      </w:r>
      <w:r w:rsidR="00811081">
        <w:t xml:space="preserve"> </w:t>
      </w:r>
      <w:r w:rsidR="005E52E1">
        <w:t>43 «Об утверждении положения об организации похоронного дела на территории Мамаканского муниципального образования».</w:t>
      </w:r>
    </w:p>
    <w:p w:rsidR="005E52E1" w:rsidRPr="00572065" w:rsidRDefault="005E52E1" w:rsidP="005E52E1">
      <w:pPr>
        <w:ind w:firstLine="709"/>
        <w:jc w:val="both"/>
        <w:rPr>
          <w:color w:val="000000"/>
        </w:rPr>
      </w:pPr>
      <w:r>
        <w:t xml:space="preserve">3.Опубликовать настоящее решение в печатном органе «Вестник Мамакана» и разместить на официальном сайте администрации Мамаканского городского поселения в  информационно-телекоммуникационной сети «Интернет» </w:t>
      </w:r>
      <w:hyperlink r:id="rId5" w:history="1">
        <w:r>
          <w:rPr>
            <w:rStyle w:val="a6"/>
          </w:rPr>
          <w:t>www.mamakan-adm.ru</w:t>
        </w:r>
      </w:hyperlink>
      <w:r>
        <w:t xml:space="preserve"> .</w:t>
      </w:r>
    </w:p>
    <w:p w:rsidR="005E52E1" w:rsidRDefault="005E52E1" w:rsidP="005E52E1">
      <w:pPr>
        <w:ind w:firstLine="709"/>
        <w:jc w:val="both"/>
        <w:rPr>
          <w:color w:val="000000"/>
        </w:rPr>
      </w:pPr>
      <w:r>
        <w:rPr>
          <w:color w:val="000000"/>
        </w:rPr>
        <w:t>5.</w:t>
      </w:r>
      <w:r w:rsidRPr="00E0556B">
        <w:rPr>
          <w:color w:val="000000"/>
        </w:rPr>
        <w:t>Решение всту</w:t>
      </w:r>
      <w:r>
        <w:rPr>
          <w:color w:val="000000"/>
        </w:rPr>
        <w:t xml:space="preserve">пает в силу со дня </w:t>
      </w:r>
      <w:r w:rsidRPr="00E0556B">
        <w:rPr>
          <w:color w:val="000000"/>
        </w:rPr>
        <w:t xml:space="preserve"> его официального опубликования. </w:t>
      </w:r>
    </w:p>
    <w:p w:rsidR="00F86B47" w:rsidRDefault="00F86B47" w:rsidP="005E52E1">
      <w:pPr>
        <w:ind w:firstLine="709"/>
        <w:jc w:val="both"/>
        <w:rPr>
          <w:color w:val="000000"/>
        </w:rPr>
      </w:pPr>
    </w:p>
    <w:p w:rsidR="005E52E1" w:rsidRDefault="005E52E1" w:rsidP="005E52E1">
      <w:pPr>
        <w:ind w:firstLine="709"/>
        <w:jc w:val="both"/>
        <w:rPr>
          <w:color w:val="000000"/>
        </w:rPr>
      </w:pPr>
    </w:p>
    <w:p w:rsidR="005E52E1" w:rsidRDefault="005E52E1" w:rsidP="005E52E1">
      <w:r>
        <w:t xml:space="preserve">Председатель Думы Мамаканского   </w:t>
      </w:r>
    </w:p>
    <w:p w:rsidR="005E52E1" w:rsidRDefault="005E52E1" w:rsidP="005E52E1">
      <w:r>
        <w:t xml:space="preserve">городского поселения                                                                                         </w:t>
      </w:r>
      <w:r w:rsidR="004312B8">
        <w:t xml:space="preserve">         </w:t>
      </w:r>
      <w:r>
        <w:t xml:space="preserve">М.В. </w:t>
      </w:r>
      <w:proofErr w:type="spellStart"/>
      <w:r>
        <w:t>Ронжина</w:t>
      </w:r>
      <w:proofErr w:type="spellEnd"/>
    </w:p>
    <w:p w:rsidR="001230E5" w:rsidRDefault="001230E5" w:rsidP="005E52E1">
      <w:pPr>
        <w:pStyle w:val="a4"/>
        <w:jc w:val="both"/>
      </w:pPr>
    </w:p>
    <w:p w:rsidR="001230E5" w:rsidRDefault="004312B8" w:rsidP="001230E5">
      <w:pPr>
        <w:jc w:val="both"/>
      </w:pPr>
      <w:r>
        <w:t>Глава</w:t>
      </w:r>
      <w:r w:rsidR="005E52E1">
        <w:t xml:space="preserve"> Мамаканского</w:t>
      </w:r>
    </w:p>
    <w:p w:rsidR="00BC6AC1" w:rsidRDefault="00811081" w:rsidP="004312B8">
      <w:pPr>
        <w:jc w:val="both"/>
      </w:pPr>
      <w:r>
        <w:t>м</w:t>
      </w:r>
      <w:r w:rsidR="005E52E1">
        <w:t>униципального</w:t>
      </w:r>
      <w:r w:rsidR="004312B8">
        <w:t xml:space="preserve"> </w:t>
      </w:r>
      <w:r w:rsidR="005E52E1">
        <w:t xml:space="preserve">образования                                                                        </w:t>
      </w:r>
      <w:r w:rsidR="004312B8">
        <w:t xml:space="preserve">       Ю.В.Белоногова </w:t>
      </w:r>
    </w:p>
    <w:p w:rsidR="004312B8" w:rsidRDefault="00BC6AC1" w:rsidP="004312B8">
      <w:pPr>
        <w:jc w:val="both"/>
      </w:pPr>
      <w:r>
        <w:t>08.02.2021г.</w:t>
      </w:r>
      <w:bookmarkStart w:id="0" w:name="_GoBack"/>
      <w:bookmarkEnd w:id="0"/>
      <w:r w:rsidR="004312B8">
        <w:t xml:space="preserve">    </w:t>
      </w:r>
    </w:p>
    <w:p w:rsidR="005E52E1" w:rsidRDefault="004312B8" w:rsidP="001230E5">
      <w:pPr>
        <w:jc w:val="both"/>
      </w:pPr>
      <w:r>
        <w:t xml:space="preserve">           </w:t>
      </w:r>
    </w:p>
    <w:p w:rsidR="001230E5" w:rsidRDefault="001230E5" w:rsidP="00AE6375">
      <w:pPr>
        <w:jc w:val="right"/>
      </w:pPr>
    </w:p>
    <w:p w:rsidR="001230E5" w:rsidRDefault="001230E5" w:rsidP="00AE6375">
      <w:pPr>
        <w:jc w:val="right"/>
      </w:pPr>
    </w:p>
    <w:p w:rsidR="001230E5" w:rsidRDefault="001230E5" w:rsidP="00AE6375">
      <w:pPr>
        <w:jc w:val="right"/>
      </w:pPr>
    </w:p>
    <w:p w:rsidR="001230E5" w:rsidRDefault="001230E5" w:rsidP="00AE6375">
      <w:pPr>
        <w:jc w:val="right"/>
      </w:pPr>
    </w:p>
    <w:p w:rsidR="001230E5" w:rsidRDefault="001230E5" w:rsidP="00AE6375">
      <w:pPr>
        <w:jc w:val="right"/>
      </w:pPr>
    </w:p>
    <w:p w:rsidR="001230E5" w:rsidRDefault="001230E5" w:rsidP="00AE6375">
      <w:pPr>
        <w:jc w:val="right"/>
      </w:pPr>
    </w:p>
    <w:p w:rsidR="001230E5" w:rsidRDefault="001230E5" w:rsidP="00AE6375">
      <w:pPr>
        <w:jc w:val="right"/>
      </w:pPr>
    </w:p>
    <w:p w:rsidR="001230E5" w:rsidRDefault="001230E5" w:rsidP="00AE6375">
      <w:pPr>
        <w:jc w:val="right"/>
      </w:pPr>
    </w:p>
    <w:p w:rsidR="001230E5" w:rsidRDefault="001230E5" w:rsidP="00AE6375">
      <w:pPr>
        <w:jc w:val="right"/>
      </w:pPr>
    </w:p>
    <w:p w:rsidR="001230E5" w:rsidRDefault="001230E5" w:rsidP="00AE6375">
      <w:pPr>
        <w:jc w:val="right"/>
      </w:pPr>
    </w:p>
    <w:p w:rsidR="006F567A" w:rsidRDefault="006F567A" w:rsidP="004312B8"/>
    <w:p w:rsidR="001230E5" w:rsidRDefault="001230E5" w:rsidP="00AE6375">
      <w:pPr>
        <w:jc w:val="right"/>
      </w:pPr>
    </w:p>
    <w:p w:rsidR="00AE6375" w:rsidRDefault="00AE6375" w:rsidP="00AE6375">
      <w:pPr>
        <w:jc w:val="right"/>
      </w:pPr>
      <w:r>
        <w:t>УТВЕРЖДЕНО</w:t>
      </w:r>
    </w:p>
    <w:p w:rsidR="00AE6375" w:rsidRDefault="00AE6375" w:rsidP="00AE6375">
      <w:pPr>
        <w:jc w:val="right"/>
      </w:pPr>
      <w:r>
        <w:t xml:space="preserve">                                                                                                   решением Думы</w:t>
      </w:r>
    </w:p>
    <w:p w:rsidR="00AE6375" w:rsidRDefault="00AE6375" w:rsidP="00AE6375">
      <w:pPr>
        <w:jc w:val="right"/>
      </w:pPr>
      <w:r>
        <w:t>Мамаканского городского поселения</w:t>
      </w:r>
    </w:p>
    <w:p w:rsidR="00AE6375" w:rsidRDefault="00AE6375" w:rsidP="00AE6375">
      <w:pPr>
        <w:jc w:val="right"/>
      </w:pPr>
      <w:r>
        <w:t xml:space="preserve">                                                                        </w:t>
      </w:r>
      <w:r w:rsidR="00F86B47">
        <w:t xml:space="preserve">                               </w:t>
      </w:r>
      <w:r>
        <w:t xml:space="preserve">от </w:t>
      </w:r>
      <w:r w:rsidR="00EA53B9">
        <w:t>«</w:t>
      </w:r>
      <w:r w:rsidR="00F86B47">
        <w:t xml:space="preserve">05» февраля </w:t>
      </w:r>
      <w:r w:rsidR="001230E5">
        <w:t>2021</w:t>
      </w:r>
      <w:r>
        <w:t xml:space="preserve"> г. № </w:t>
      </w:r>
      <w:r w:rsidR="00EA53B9">
        <w:t>4</w:t>
      </w:r>
    </w:p>
    <w:p w:rsidR="00AE6375" w:rsidRDefault="00AE6375" w:rsidP="00AE6375">
      <w:r>
        <w:t xml:space="preserve">                                      </w:t>
      </w:r>
    </w:p>
    <w:p w:rsidR="00AE6375" w:rsidRDefault="00AE6375" w:rsidP="00AE6375">
      <w:pPr>
        <w:jc w:val="center"/>
      </w:pPr>
    </w:p>
    <w:p w:rsidR="00AE6375" w:rsidRPr="00673FDB" w:rsidRDefault="00AE6375" w:rsidP="00AE6375">
      <w:pPr>
        <w:jc w:val="center"/>
        <w:rPr>
          <w:b/>
        </w:rPr>
      </w:pPr>
      <w:r w:rsidRPr="00673FDB">
        <w:rPr>
          <w:b/>
        </w:rPr>
        <w:t>ПОЛОЖЕНИЕ</w:t>
      </w:r>
    </w:p>
    <w:p w:rsidR="00AE6375" w:rsidRPr="00673FDB" w:rsidRDefault="00AE6375" w:rsidP="00AE6375">
      <w:pPr>
        <w:jc w:val="center"/>
        <w:rPr>
          <w:b/>
        </w:rPr>
      </w:pPr>
      <w:r w:rsidRPr="00673FDB">
        <w:rPr>
          <w:b/>
        </w:rPr>
        <w:t xml:space="preserve">ОБ ОРГАНИЗАЦИИ ПОХОРОННОГО ДЕЛА НА ТЕРРИТОРИИ </w:t>
      </w:r>
    </w:p>
    <w:p w:rsidR="00AE6375" w:rsidRPr="00673FDB" w:rsidRDefault="00AE6375" w:rsidP="00AE6375">
      <w:pPr>
        <w:jc w:val="center"/>
        <w:rPr>
          <w:b/>
        </w:rPr>
      </w:pPr>
      <w:r w:rsidRPr="00673FDB">
        <w:rPr>
          <w:b/>
        </w:rPr>
        <w:t>МАМАКАНСКОГО МУНИЦИПАЛЬНОГО ОБРАЗОВАНИЯ</w:t>
      </w:r>
    </w:p>
    <w:p w:rsidR="00AE6375" w:rsidRPr="00673FDB" w:rsidRDefault="00AE6375" w:rsidP="00AE6375">
      <w:pPr>
        <w:jc w:val="center"/>
        <w:rPr>
          <w:b/>
        </w:rPr>
      </w:pPr>
    </w:p>
    <w:p w:rsidR="00AE6375" w:rsidRPr="00673FDB" w:rsidRDefault="00AE6375" w:rsidP="00AE6375">
      <w:pPr>
        <w:jc w:val="center"/>
        <w:rPr>
          <w:b/>
        </w:rPr>
      </w:pPr>
      <w:r w:rsidRPr="00673FDB">
        <w:rPr>
          <w:b/>
        </w:rPr>
        <w:t xml:space="preserve">РАЗДЕЛ  </w:t>
      </w:r>
      <w:r w:rsidRPr="00673FDB">
        <w:rPr>
          <w:b/>
          <w:lang w:val="en-US"/>
        </w:rPr>
        <w:t>I</w:t>
      </w:r>
      <w:r w:rsidRPr="00673FDB">
        <w:rPr>
          <w:b/>
        </w:rPr>
        <w:t>. ОБЩИЕ ПОЛОЖЕНИЯ</w:t>
      </w:r>
    </w:p>
    <w:p w:rsidR="00AE6375" w:rsidRPr="00E302E1" w:rsidRDefault="00AE6375" w:rsidP="00AE6375">
      <w:pPr>
        <w:jc w:val="both"/>
        <w:rPr>
          <w:sz w:val="22"/>
          <w:szCs w:val="22"/>
        </w:rPr>
      </w:pPr>
    </w:p>
    <w:p w:rsidR="00EE6378" w:rsidRPr="00EE6378" w:rsidRDefault="00AE6375" w:rsidP="00EE6378">
      <w:pPr>
        <w:spacing w:line="0" w:lineRule="atLeast"/>
        <w:ind w:firstLine="708"/>
        <w:jc w:val="both"/>
      </w:pPr>
      <w:r w:rsidRPr="00673FDB">
        <w:t>Положение об организации похоронного дела на территории Мамаканского муниципального образования (далее  – Положение) определяет порядок организации похоронного обслуживания, оказания ритуальных услуг, содержания и работы муниципальных кладбищ.</w:t>
      </w:r>
      <w:r w:rsidR="001230E5">
        <w:t xml:space="preserve"> </w:t>
      </w:r>
      <w:r w:rsidRPr="003F65D6">
        <w:t>Положение разработано  в соответствии с Федеральными законами от 06.10.2003 г. № 131-ФЗ  «Об общих принципах организации местного самоуправления в Российской Федерации, от 12.01.1996 г. № 8-ФЗ «О погребении и похоронном деле»</w:t>
      </w:r>
      <w:r>
        <w:t xml:space="preserve">, </w:t>
      </w:r>
      <w:r w:rsidRPr="002B21F7">
        <w:rPr>
          <w:color w:val="000000"/>
          <w:spacing w:val="3"/>
        </w:rPr>
        <w:t>Постановление</w:t>
      </w:r>
      <w:r>
        <w:rPr>
          <w:color w:val="000000"/>
          <w:spacing w:val="3"/>
        </w:rPr>
        <w:t>м</w:t>
      </w:r>
      <w:r w:rsidRPr="002B21F7">
        <w:rPr>
          <w:color w:val="000000"/>
          <w:spacing w:val="3"/>
        </w:rPr>
        <w:t xml:space="preserve"> Главного государственного санитарного врача Российской Федерации от 28 июня 2011 г. N 84 г. Москва "Об утверждении СанПиН 2.1.2882-11 "Гигиенические требования к размещению, устройству и содержанию кладбищ, зданий и сооружений похоронного назначения"</w:t>
      </w:r>
      <w:r w:rsidR="006F567A">
        <w:rPr>
          <w:color w:val="000000"/>
          <w:spacing w:val="3"/>
        </w:rPr>
        <w:t>, Уставом Мамаканского муниципального образования</w:t>
      </w:r>
      <w:r>
        <w:t xml:space="preserve"> </w:t>
      </w:r>
      <w:r w:rsidRPr="003F65D6">
        <w:t>и иными нормативными правовыми актами, действующими в сфе</w:t>
      </w:r>
      <w:r w:rsidR="006F567A">
        <w:t xml:space="preserve">ре организации похоронного дела. </w:t>
      </w:r>
    </w:p>
    <w:p w:rsidR="00AE6375" w:rsidRDefault="00AE6375" w:rsidP="00AE6375">
      <w:pPr>
        <w:autoSpaceDE w:val="0"/>
        <w:autoSpaceDN w:val="0"/>
        <w:adjustRightInd w:val="0"/>
        <w:spacing w:line="0" w:lineRule="atLeast"/>
        <w:ind w:firstLine="540"/>
        <w:jc w:val="both"/>
        <w:outlineLvl w:val="1"/>
      </w:pPr>
      <w:r w:rsidRPr="00673FDB">
        <w:t>Основными принципами организации похоронного дела в Мамаканском муниципальном образовании являются:</w:t>
      </w:r>
    </w:p>
    <w:p w:rsidR="00AE6375" w:rsidRPr="00673FDB" w:rsidRDefault="00AE6375" w:rsidP="00AE6375">
      <w:pPr>
        <w:autoSpaceDE w:val="0"/>
        <w:autoSpaceDN w:val="0"/>
        <w:adjustRightInd w:val="0"/>
        <w:spacing w:line="0" w:lineRule="atLeast"/>
        <w:ind w:firstLine="540"/>
        <w:jc w:val="both"/>
        <w:outlineLvl w:val="1"/>
      </w:pPr>
      <w:r w:rsidRPr="00673FDB">
        <w:t>- Осуществление государственных гарантий достойного отношения к умершим (погибшим).</w:t>
      </w:r>
    </w:p>
    <w:p w:rsidR="00AE6375" w:rsidRPr="00673FDB" w:rsidRDefault="001230E5" w:rsidP="001230E5">
      <w:pPr>
        <w:autoSpaceDE w:val="0"/>
        <w:autoSpaceDN w:val="0"/>
        <w:adjustRightInd w:val="0"/>
        <w:spacing w:line="0" w:lineRule="atLeast"/>
        <w:jc w:val="both"/>
        <w:outlineLvl w:val="1"/>
      </w:pPr>
      <w:r>
        <w:t xml:space="preserve">        </w:t>
      </w:r>
      <w:r w:rsidR="00AE6375" w:rsidRPr="00673FDB">
        <w:t>- Обеспечение гуманности обслуживания и сохранения здоровья людей, участвующих в похоронах, навещающих места захоронения, работающих на объектах похоронного назначения.</w:t>
      </w:r>
    </w:p>
    <w:p w:rsidR="00AE6375" w:rsidRPr="00673FDB" w:rsidRDefault="00AE6375" w:rsidP="00AE6375">
      <w:pPr>
        <w:autoSpaceDE w:val="0"/>
        <w:autoSpaceDN w:val="0"/>
        <w:adjustRightInd w:val="0"/>
        <w:spacing w:line="0" w:lineRule="atLeast"/>
        <w:ind w:firstLine="540"/>
        <w:jc w:val="both"/>
        <w:outlineLvl w:val="1"/>
      </w:pPr>
      <w:r w:rsidRPr="00673FDB">
        <w:t>- Координация деятельности организации похоронного дела в Мамаканском муниципальном образовании осуществляется администраци</w:t>
      </w:r>
      <w:r>
        <w:t>ей</w:t>
      </w:r>
      <w:r w:rsidRPr="00673FDB">
        <w:t xml:space="preserve"> Мамаканского</w:t>
      </w:r>
      <w:r>
        <w:t xml:space="preserve"> городского поселения.</w:t>
      </w:r>
    </w:p>
    <w:p w:rsidR="00AE6375" w:rsidRPr="00673FDB" w:rsidRDefault="00AE6375" w:rsidP="00AE6375">
      <w:pPr>
        <w:ind w:firstLine="708"/>
        <w:jc w:val="both"/>
      </w:pPr>
    </w:p>
    <w:p w:rsidR="00AE6375" w:rsidRDefault="00AE6375" w:rsidP="00AE6375">
      <w:pPr>
        <w:numPr>
          <w:ilvl w:val="0"/>
          <w:numId w:val="1"/>
        </w:numPr>
        <w:jc w:val="center"/>
        <w:rPr>
          <w:b/>
        </w:rPr>
      </w:pPr>
      <w:r w:rsidRPr="00673FDB">
        <w:rPr>
          <w:b/>
        </w:rPr>
        <w:t>Основные понятия, используемые в настоящем Положении</w:t>
      </w:r>
    </w:p>
    <w:p w:rsidR="00AE6375" w:rsidRPr="00673FDB" w:rsidRDefault="00AE6375" w:rsidP="00AE6375">
      <w:pPr>
        <w:ind w:firstLine="708"/>
        <w:jc w:val="both"/>
      </w:pPr>
      <w:r w:rsidRPr="00673FDB">
        <w:rPr>
          <w:b/>
        </w:rPr>
        <w:t>1.1. Похоронное дело</w:t>
      </w:r>
      <w:r w:rsidRPr="00673FDB">
        <w:t xml:space="preserve"> – самостоятельный вид деятельности, включающий в себя оказание ритуальных, юридических, производственных, обрядовых и иных сопутствующих услуг, связанных с созданием и эксплуатацией объектов похоронного назначения, а также с организацией и проведением похорон.</w:t>
      </w:r>
    </w:p>
    <w:p w:rsidR="00AE6375" w:rsidRPr="00673FDB" w:rsidRDefault="00AE6375" w:rsidP="00AE6375">
      <w:pPr>
        <w:ind w:firstLine="708"/>
        <w:jc w:val="both"/>
      </w:pPr>
      <w:r w:rsidRPr="00673FDB">
        <w:rPr>
          <w:b/>
        </w:rPr>
        <w:t>1.2. Погребение</w:t>
      </w:r>
      <w:r w:rsidRPr="00673FDB">
        <w:t xml:space="preserve"> – обрядовое действие по захоронению тела (останков) или праха умершего (погибшего). Погребение осуществляется путем предания тела (останков) умершего земле (захоронение в могилу).</w:t>
      </w:r>
    </w:p>
    <w:p w:rsidR="00AE6375" w:rsidRPr="00673FDB" w:rsidRDefault="00AE6375" w:rsidP="00AE6375">
      <w:pPr>
        <w:ind w:firstLine="708"/>
        <w:jc w:val="both"/>
      </w:pPr>
      <w:r w:rsidRPr="00673FDB">
        <w:rPr>
          <w:b/>
        </w:rPr>
        <w:t>1.3. Кладбище</w:t>
      </w:r>
      <w:r w:rsidRPr="00673FDB">
        <w:t xml:space="preserve"> – градостроительный комплекс, расположенный в границах места погребения и содержащий земельные участки для погребения умерших (погибших).</w:t>
      </w:r>
    </w:p>
    <w:p w:rsidR="00AE6375" w:rsidRPr="00673FDB" w:rsidRDefault="00AE6375" w:rsidP="00AE6375">
      <w:pPr>
        <w:ind w:firstLine="708"/>
        <w:jc w:val="both"/>
      </w:pPr>
      <w:r w:rsidRPr="00673FDB">
        <w:rPr>
          <w:b/>
        </w:rPr>
        <w:t>1.4. Зона захоронения</w:t>
      </w:r>
      <w:r w:rsidRPr="00673FDB">
        <w:t xml:space="preserve"> – часть территории кладбища, на которой осуществляется погребение умерших (погибших) в гробах.</w:t>
      </w:r>
    </w:p>
    <w:p w:rsidR="00AE6375" w:rsidRPr="00673FDB" w:rsidRDefault="00AE6375" w:rsidP="00AE6375">
      <w:pPr>
        <w:ind w:firstLine="708"/>
        <w:jc w:val="both"/>
      </w:pPr>
      <w:r w:rsidRPr="00673FDB">
        <w:rPr>
          <w:b/>
        </w:rPr>
        <w:t>1.5. Участки (кварталы) кладбища</w:t>
      </w:r>
      <w:r w:rsidRPr="00673FDB">
        <w:t xml:space="preserve"> – участки, на которые разбивается дорожной сетью зона захоронения кладбища. Номера кварталов указываются на табличках, укрепляемых на столбиках, устанавливаемых на углах кварталов.</w:t>
      </w:r>
    </w:p>
    <w:p w:rsidR="00AE6375" w:rsidRPr="00673FDB" w:rsidRDefault="00AE6375" w:rsidP="00AE6375">
      <w:pPr>
        <w:ind w:firstLine="708"/>
        <w:jc w:val="both"/>
      </w:pPr>
      <w:r w:rsidRPr="00673FDB">
        <w:rPr>
          <w:b/>
        </w:rPr>
        <w:t>1.6. Зона «моральной защиты»</w:t>
      </w:r>
      <w:r w:rsidRPr="00673FDB">
        <w:t xml:space="preserve"> - зона, разделяющая  застройку территории общего пользования и объекта похоронного назначения.</w:t>
      </w:r>
    </w:p>
    <w:p w:rsidR="00AE6375" w:rsidRPr="00673FDB" w:rsidRDefault="00AE6375" w:rsidP="00AE6375">
      <w:pPr>
        <w:ind w:firstLine="708"/>
        <w:jc w:val="both"/>
      </w:pPr>
      <w:r w:rsidRPr="00673FDB">
        <w:rPr>
          <w:b/>
        </w:rPr>
        <w:t>1.7.  Места захоронения</w:t>
      </w:r>
      <w:r w:rsidRPr="00673FDB">
        <w:t xml:space="preserve"> – земельные участки, предоставляемые в зоне захоронения кладбища для погребения,  в том числе:</w:t>
      </w:r>
    </w:p>
    <w:p w:rsidR="00AE6375" w:rsidRPr="00673FDB" w:rsidRDefault="00AE6375" w:rsidP="00AE6375">
      <w:pPr>
        <w:jc w:val="both"/>
      </w:pPr>
      <w:r w:rsidRPr="00673FDB">
        <w:lastRenderedPageBreak/>
        <w:tab/>
        <w:t xml:space="preserve">- </w:t>
      </w:r>
      <w:r w:rsidRPr="00673FDB">
        <w:rPr>
          <w:b/>
        </w:rPr>
        <w:t>одиночные захоронения</w:t>
      </w:r>
      <w:r w:rsidRPr="00673FDB">
        <w:t xml:space="preserve"> – места захоронения, предоставляемые на территории общественных кладбищ для погребения умерших (погибших), не имеющих супруга, близких родственников, иных родственников либо законного представителя, а также умерших, личность которых не установлена органами внутренних дел;</w:t>
      </w:r>
      <w:r w:rsidRPr="00673FDB">
        <w:tab/>
      </w:r>
      <w:r w:rsidRPr="00673FDB">
        <w:tab/>
      </w:r>
      <w:r w:rsidRPr="00673FDB">
        <w:tab/>
      </w:r>
    </w:p>
    <w:p w:rsidR="00AE6375" w:rsidRPr="00673FDB" w:rsidRDefault="00AE6375" w:rsidP="00AE6375">
      <w:pPr>
        <w:ind w:firstLine="708"/>
        <w:jc w:val="both"/>
      </w:pPr>
      <w:r w:rsidRPr="00673FDB">
        <w:rPr>
          <w:b/>
        </w:rPr>
        <w:t>- свободным -</w:t>
      </w:r>
      <w:r w:rsidRPr="00673FDB">
        <w:t xml:space="preserve"> считается предание земле умершего (погибшего) на вновь отводимом для захоронения участке земли (где раннее захоронение не производилось) кладбища;</w:t>
      </w:r>
    </w:p>
    <w:p w:rsidR="00AE6375" w:rsidRPr="00673FDB" w:rsidRDefault="00AE6375" w:rsidP="00AE6375">
      <w:pPr>
        <w:jc w:val="both"/>
      </w:pPr>
      <w:r w:rsidRPr="00673FDB">
        <w:rPr>
          <w:b/>
        </w:rPr>
        <w:t xml:space="preserve">            - родственные захоронения</w:t>
      </w:r>
      <w:r w:rsidRPr="00673FDB">
        <w:t xml:space="preserve"> – места захоронения, предоставляемые на безвозмездной основе, на территории общественных кладбищ для погребения умершего таким </w:t>
      </w:r>
      <w:proofErr w:type="gramStart"/>
      <w:r w:rsidRPr="00673FDB">
        <w:t>образом,  чтобы</w:t>
      </w:r>
      <w:proofErr w:type="gramEnd"/>
      <w:r w:rsidRPr="00673FDB">
        <w:t xml:space="preserve"> гарантировать погребение на этом же  земельном участке умершего супруга или близкого родственника, на котором осуществлено погребение тела (останков) умершего (погибшего), с учетом погребения в дальнейшем на этом участке земли умершего супруга или близкого родственника;</w:t>
      </w:r>
    </w:p>
    <w:p w:rsidR="00AE6375" w:rsidRPr="00673FDB" w:rsidRDefault="00AE6375" w:rsidP="00AE6375">
      <w:pPr>
        <w:jc w:val="both"/>
      </w:pPr>
      <w:r w:rsidRPr="00673FDB">
        <w:tab/>
      </w:r>
      <w:r w:rsidRPr="00673FDB">
        <w:rPr>
          <w:b/>
        </w:rPr>
        <w:t>- почетные захоронения</w:t>
      </w:r>
      <w:r w:rsidRPr="00673FDB">
        <w:t xml:space="preserve"> – места захоронения (расположенные вдоль главной аллеи кладбища, имеющие удобные подходы и хороший обзор) предоставляются на безвозмездной основе для  погребения на основании решения, принятого в определенном порядке, по ходатайству заинтересованных лиц или организаций, при обосновании и подтверждении соответствующих заслуг умершего перед Российской Федерацией, </w:t>
      </w:r>
      <w:proofErr w:type="spellStart"/>
      <w:r w:rsidRPr="00673FDB">
        <w:t>Бодайбинским</w:t>
      </w:r>
      <w:proofErr w:type="spellEnd"/>
      <w:r w:rsidRPr="00673FDB">
        <w:t xml:space="preserve"> районом,  </w:t>
      </w:r>
      <w:proofErr w:type="spellStart"/>
      <w:r w:rsidRPr="00673FDB">
        <w:t>Бодайбинским</w:t>
      </w:r>
      <w:proofErr w:type="spellEnd"/>
      <w:r w:rsidRPr="00673FDB">
        <w:t xml:space="preserve"> муниципальным образованием и при отсутствии иного волеизъявления умершего либо волеизъявления его супруга, близких родственников, иных родственников или законного представителя умершего.</w:t>
      </w:r>
    </w:p>
    <w:p w:rsidR="00AE6375" w:rsidRPr="00673FDB" w:rsidRDefault="00AE6375" w:rsidP="00AE6375">
      <w:pPr>
        <w:jc w:val="both"/>
      </w:pPr>
      <w:r w:rsidRPr="00673FDB">
        <w:tab/>
        <w:t>При предоставлении места для захоронения уполномоченным органом администрации Мамаканского городского поселения в сфере погребения и похоронного дела  выдается удостоверение о захоронении (Приложени</w:t>
      </w:r>
      <w:r>
        <w:t>е</w:t>
      </w:r>
      <w:r w:rsidRPr="00673FDB">
        <w:t xml:space="preserve"> № 1).</w:t>
      </w:r>
    </w:p>
    <w:p w:rsidR="00AE6375" w:rsidRPr="00673FDB" w:rsidRDefault="00AE6375" w:rsidP="00AE6375">
      <w:pPr>
        <w:jc w:val="both"/>
        <w:rPr>
          <w:b/>
        </w:rPr>
      </w:pPr>
      <w:r w:rsidRPr="00673FDB">
        <w:tab/>
      </w:r>
      <w:r w:rsidRPr="00673FDB">
        <w:rPr>
          <w:b/>
        </w:rPr>
        <w:t>1.8.</w:t>
      </w:r>
      <w:r w:rsidRPr="00673FDB">
        <w:t xml:space="preserve"> </w:t>
      </w:r>
      <w:r w:rsidRPr="00673FDB">
        <w:rPr>
          <w:b/>
        </w:rPr>
        <w:t>Специализированная служба по вопросам похоронного дела</w:t>
      </w:r>
      <w:r w:rsidRPr="00673FDB">
        <w:t xml:space="preserve"> – организация, создаваемая органом местного самоуправления Мамаканского муниципального образования (далее - орган местного самоуправления) в целях оказания гарантированного перечня услуг по погребению умерших. </w:t>
      </w:r>
    </w:p>
    <w:p w:rsidR="00AE6375" w:rsidRPr="00673FDB" w:rsidRDefault="00AE6375" w:rsidP="00AE6375">
      <w:pPr>
        <w:jc w:val="both"/>
      </w:pPr>
      <w:r w:rsidRPr="00673FDB">
        <w:rPr>
          <w:b/>
        </w:rPr>
        <w:t xml:space="preserve"> </w:t>
      </w:r>
      <w:r w:rsidRPr="00673FDB">
        <w:rPr>
          <w:b/>
        </w:rPr>
        <w:tab/>
        <w:t>1.9. Гарантированный перечень услуг по погребению</w:t>
      </w:r>
      <w:r w:rsidRPr="00673FDB">
        <w:t xml:space="preserve">  - перечень услуг, оказываемый на безвозмездной основе в целях обеспечения государственных гарантий при погребении специализированной службой по вопросам похоронного дела лицам, взявшим на себя обязанности осуществить погребение умершего.</w:t>
      </w:r>
    </w:p>
    <w:p w:rsidR="00AE6375" w:rsidRPr="00673FDB" w:rsidRDefault="00AE6375" w:rsidP="00AE6375">
      <w:pPr>
        <w:ind w:firstLine="708"/>
        <w:jc w:val="both"/>
      </w:pPr>
      <w:r w:rsidRPr="00673FDB">
        <w:rPr>
          <w:b/>
        </w:rPr>
        <w:t>1.10.</w:t>
      </w:r>
      <w:r w:rsidRPr="00673FDB">
        <w:t xml:space="preserve"> </w:t>
      </w:r>
      <w:r w:rsidRPr="00673FDB">
        <w:rPr>
          <w:b/>
        </w:rPr>
        <w:t>Похоронные принадлежности</w:t>
      </w:r>
      <w:r w:rsidRPr="00673FDB">
        <w:t xml:space="preserve"> – деревянные, металлические или иные гробы, урны, траурные венки и ленты (в том числе с надписями), гирлянды, предметы </w:t>
      </w:r>
      <w:proofErr w:type="spellStart"/>
      <w:r w:rsidRPr="00673FDB">
        <w:t>предпохоронного</w:t>
      </w:r>
      <w:proofErr w:type="spellEnd"/>
      <w:r w:rsidRPr="00673FDB">
        <w:t xml:space="preserve"> туалета, одежда, обувь, покрывала и другие предметы похоронного ритуала.</w:t>
      </w:r>
    </w:p>
    <w:p w:rsidR="00AE6375" w:rsidRPr="00673FDB" w:rsidRDefault="00AE6375" w:rsidP="00AE6375">
      <w:pPr>
        <w:ind w:firstLine="708"/>
        <w:jc w:val="both"/>
      </w:pPr>
      <w:r w:rsidRPr="00673FDB">
        <w:rPr>
          <w:b/>
        </w:rPr>
        <w:t>1.11.</w:t>
      </w:r>
      <w:r w:rsidRPr="00673FDB">
        <w:t xml:space="preserve"> </w:t>
      </w:r>
      <w:r w:rsidRPr="00673FDB">
        <w:rPr>
          <w:b/>
        </w:rPr>
        <w:t>Надмогильное сооружение</w:t>
      </w:r>
      <w:r w:rsidRPr="00673FDB">
        <w:t xml:space="preserve"> – сооружение (памятник, крест, ограда, цветник и т.п.), устанавливаемое над захоронением (над могилой).</w:t>
      </w:r>
    </w:p>
    <w:p w:rsidR="00AE6375" w:rsidRPr="00673FDB" w:rsidRDefault="00AE6375" w:rsidP="00AE6375">
      <w:pPr>
        <w:ind w:firstLine="708"/>
        <w:jc w:val="both"/>
      </w:pPr>
      <w:r w:rsidRPr="00673FDB">
        <w:rPr>
          <w:b/>
        </w:rPr>
        <w:t>1.12. Памятник</w:t>
      </w:r>
      <w:r w:rsidRPr="00673FDB">
        <w:t xml:space="preserve"> – мемориальное сооружение (плита, стела, обелиск, изваяние), на котором могут быть указаны фамилия, имя, отчество захороненного, даты рождения и смерти.</w:t>
      </w:r>
    </w:p>
    <w:p w:rsidR="00AE6375" w:rsidRPr="00673FDB" w:rsidRDefault="00AE6375" w:rsidP="00AE6375">
      <w:pPr>
        <w:ind w:firstLine="708"/>
        <w:jc w:val="both"/>
        <w:rPr>
          <w:b/>
        </w:rPr>
      </w:pPr>
      <w:r w:rsidRPr="00673FDB">
        <w:rPr>
          <w:b/>
        </w:rPr>
        <w:t>1.13.</w:t>
      </w:r>
      <w:r w:rsidRPr="00673FDB">
        <w:t xml:space="preserve"> </w:t>
      </w:r>
      <w:r w:rsidRPr="00673FDB">
        <w:rPr>
          <w:b/>
        </w:rPr>
        <w:t>Книга регистрации захоронений</w:t>
      </w:r>
      <w:r w:rsidRPr="00673FDB">
        <w:t xml:space="preserve"> – книга установленного образца, в которой регистрируются захоронения (Приложение № 2).</w:t>
      </w:r>
    </w:p>
    <w:p w:rsidR="00AE6375" w:rsidRPr="00673FDB" w:rsidRDefault="00AE6375" w:rsidP="00AE6375">
      <w:pPr>
        <w:ind w:firstLine="708"/>
        <w:jc w:val="both"/>
      </w:pPr>
      <w:r w:rsidRPr="00673FDB">
        <w:rPr>
          <w:b/>
        </w:rPr>
        <w:t>1.14. Книга регистрации установки надмогильных сооружений</w:t>
      </w:r>
      <w:r w:rsidRPr="00673FDB">
        <w:t xml:space="preserve"> – книга установленного образца, в которой  регистрируются установленные надмогильные сооружения. Книги регистрации захоронений и установки надмогильных сооружений являются документами строгой отчетности и относятся к делам с постоянным сроком хранения.</w:t>
      </w:r>
    </w:p>
    <w:p w:rsidR="00AE6375" w:rsidRPr="00673FDB" w:rsidRDefault="00AE6375" w:rsidP="00AE6375">
      <w:pPr>
        <w:ind w:firstLine="708"/>
        <w:jc w:val="both"/>
      </w:pPr>
      <w:r w:rsidRPr="00673FDB">
        <w:rPr>
          <w:b/>
        </w:rPr>
        <w:t>1.15.</w:t>
      </w:r>
      <w:r w:rsidRPr="00673FDB">
        <w:t xml:space="preserve"> </w:t>
      </w:r>
      <w:r w:rsidRPr="00673FDB">
        <w:rPr>
          <w:b/>
        </w:rPr>
        <w:t>Ответственный за захоронение</w:t>
      </w:r>
      <w:r w:rsidRPr="00673FDB">
        <w:t xml:space="preserve"> – лицо, которому в письменной или в устной форме в присутствии свидетелей умершим при жизни было поручено осуществить его погребение.</w:t>
      </w:r>
    </w:p>
    <w:p w:rsidR="00AE6375" w:rsidRPr="00673FDB" w:rsidRDefault="00AE6375" w:rsidP="00AE6375">
      <w:pPr>
        <w:ind w:firstLine="708"/>
        <w:jc w:val="both"/>
      </w:pPr>
      <w:r w:rsidRPr="00673FDB">
        <w:rPr>
          <w:b/>
        </w:rPr>
        <w:t>1.16.</w:t>
      </w:r>
      <w:r w:rsidRPr="00673FDB">
        <w:t xml:space="preserve"> </w:t>
      </w:r>
      <w:r w:rsidRPr="00673FDB">
        <w:rPr>
          <w:b/>
        </w:rPr>
        <w:t>Лицо, осуществляющее организацию погребения,</w:t>
      </w:r>
      <w:r w:rsidRPr="00673FDB">
        <w:t xml:space="preserve"> - лицо, взявшее на себя обязанности по оформлению захоронения.</w:t>
      </w:r>
    </w:p>
    <w:p w:rsidR="00AE6375" w:rsidRPr="00673FDB" w:rsidRDefault="00AE6375" w:rsidP="00AE6375">
      <w:pPr>
        <w:ind w:firstLine="708"/>
        <w:jc w:val="both"/>
      </w:pPr>
      <w:r w:rsidRPr="00673FDB">
        <w:rPr>
          <w:b/>
        </w:rPr>
        <w:t>1.17. Уполномоченный орган администрации Мамаканского городского поселения  в сфере погребения и похоронного дела</w:t>
      </w:r>
      <w:r w:rsidRPr="00673FDB">
        <w:t xml:space="preserve"> – уполномоченное лицо (отдел) администрации Мамаканского городского поселения, наделенное (</w:t>
      </w:r>
      <w:proofErr w:type="spellStart"/>
      <w:r w:rsidRPr="00673FDB">
        <w:t>ый</w:t>
      </w:r>
      <w:proofErr w:type="spellEnd"/>
      <w:r w:rsidRPr="00673FDB">
        <w:t>) полномочиями в сфере погребения и похоронного дела.</w:t>
      </w:r>
    </w:p>
    <w:p w:rsidR="00AE6375" w:rsidRPr="00673FDB" w:rsidRDefault="00AE6375" w:rsidP="00AE6375">
      <w:pPr>
        <w:ind w:firstLine="708"/>
        <w:jc w:val="both"/>
      </w:pPr>
      <w:r w:rsidRPr="00673FDB">
        <w:rPr>
          <w:b/>
        </w:rPr>
        <w:lastRenderedPageBreak/>
        <w:t>1.18.</w:t>
      </w:r>
      <w:r w:rsidRPr="00673FDB">
        <w:t xml:space="preserve">  </w:t>
      </w:r>
      <w:r w:rsidRPr="00673FDB">
        <w:rPr>
          <w:b/>
        </w:rPr>
        <w:t>Члены семьи</w:t>
      </w:r>
      <w:r w:rsidRPr="00673FDB">
        <w:t xml:space="preserve"> - лица,  связанные родством, совместно проживающие и ведущие совместное хозяйство.</w:t>
      </w:r>
    </w:p>
    <w:p w:rsidR="00AE6375" w:rsidRPr="00673FDB" w:rsidRDefault="00AE6375" w:rsidP="00AE6375">
      <w:pPr>
        <w:ind w:firstLine="708"/>
        <w:jc w:val="both"/>
      </w:pPr>
      <w:r w:rsidRPr="00673FDB">
        <w:rPr>
          <w:b/>
        </w:rPr>
        <w:t>1.19.</w:t>
      </w:r>
      <w:r w:rsidRPr="00673FDB">
        <w:t xml:space="preserve"> </w:t>
      </w:r>
      <w:r w:rsidRPr="00673FDB">
        <w:rPr>
          <w:b/>
        </w:rPr>
        <w:t>Пункт выдачи инвентаря для ухода за могилой</w:t>
      </w:r>
      <w:r w:rsidRPr="00673FDB">
        <w:t xml:space="preserve"> – помещение, в котором хранятся и выдаются посетителям кладбищ на безвозмездной основе инвентарь для ухода за могилой – лопаты, грабли, ведра и т.п.</w:t>
      </w:r>
    </w:p>
    <w:p w:rsidR="00AE6375" w:rsidRPr="00673FDB" w:rsidRDefault="00AE6375" w:rsidP="00AE6375">
      <w:pPr>
        <w:ind w:firstLine="708"/>
        <w:jc w:val="both"/>
      </w:pPr>
      <w:r w:rsidRPr="00673FDB">
        <w:rPr>
          <w:b/>
        </w:rPr>
        <w:t>1.20.</w:t>
      </w:r>
      <w:r w:rsidRPr="00673FDB">
        <w:t xml:space="preserve"> </w:t>
      </w:r>
      <w:r w:rsidRPr="00673FDB">
        <w:rPr>
          <w:b/>
        </w:rPr>
        <w:t>Регистрационный знак</w:t>
      </w:r>
      <w:r w:rsidRPr="00673FDB">
        <w:t xml:space="preserve"> – табличка с указанием фамилии, имени, отчества  захороненного и даты его рождения и смерти.</w:t>
      </w:r>
    </w:p>
    <w:p w:rsidR="00AE6375" w:rsidRPr="00673FDB" w:rsidRDefault="00AE6375" w:rsidP="00AE6375">
      <w:pPr>
        <w:ind w:firstLine="708"/>
        <w:jc w:val="both"/>
      </w:pPr>
      <w:r w:rsidRPr="00673FDB">
        <w:rPr>
          <w:b/>
        </w:rPr>
        <w:t>1.21.</w:t>
      </w:r>
      <w:r w:rsidRPr="00673FDB">
        <w:t xml:space="preserve"> </w:t>
      </w:r>
      <w:r w:rsidRPr="00673FDB">
        <w:rPr>
          <w:b/>
        </w:rPr>
        <w:t>Свидетельство о смерти</w:t>
      </w:r>
      <w:r w:rsidRPr="00673FDB">
        <w:t xml:space="preserve"> – медицинский, юридический и учетный документ, удостоверяющий факт и причину смерти и являющийся источником информации для государственной статистики причин смерти и основанием для оформления документов на погребение и  может быть только государственным (гербовым) документом.</w:t>
      </w:r>
    </w:p>
    <w:p w:rsidR="00AE6375" w:rsidRPr="00673FDB" w:rsidRDefault="00AE6375" w:rsidP="00AE6375">
      <w:pPr>
        <w:ind w:firstLine="708"/>
        <w:jc w:val="center"/>
      </w:pPr>
    </w:p>
    <w:p w:rsidR="00AE6375" w:rsidRPr="00673FDB" w:rsidRDefault="00AE6375" w:rsidP="00AE6375">
      <w:pPr>
        <w:ind w:firstLine="708"/>
        <w:jc w:val="center"/>
        <w:rPr>
          <w:b/>
        </w:rPr>
      </w:pPr>
      <w:r w:rsidRPr="00673FDB">
        <w:rPr>
          <w:b/>
        </w:rPr>
        <w:t xml:space="preserve">РАЗДЕЛ  </w:t>
      </w:r>
      <w:r w:rsidRPr="00673FDB">
        <w:rPr>
          <w:b/>
          <w:lang w:val="en-US"/>
        </w:rPr>
        <w:t>II</w:t>
      </w:r>
      <w:r w:rsidRPr="00673FDB">
        <w:rPr>
          <w:b/>
        </w:rPr>
        <w:t>. ГАРАНТИИ ОСУЩЕСТВЛЕНИЯ ПОГРЕБЕНИЯ</w:t>
      </w:r>
    </w:p>
    <w:p w:rsidR="00AE6375" w:rsidRPr="00673FDB" w:rsidRDefault="00AE6375" w:rsidP="00AE6375">
      <w:pPr>
        <w:rPr>
          <w:b/>
        </w:rPr>
      </w:pPr>
    </w:p>
    <w:p w:rsidR="00AE6375" w:rsidRDefault="00AE6375" w:rsidP="00AE6375">
      <w:pPr>
        <w:numPr>
          <w:ilvl w:val="0"/>
          <w:numId w:val="1"/>
        </w:numPr>
        <w:jc w:val="center"/>
        <w:rPr>
          <w:b/>
        </w:rPr>
      </w:pPr>
      <w:r w:rsidRPr="00673FDB">
        <w:rPr>
          <w:b/>
        </w:rPr>
        <w:t>Гарантированный перечень услуг по погребению</w:t>
      </w:r>
    </w:p>
    <w:p w:rsidR="00AE6375" w:rsidRPr="00673FDB" w:rsidRDefault="00AE6375" w:rsidP="00AE6375">
      <w:pPr>
        <w:ind w:firstLine="708"/>
        <w:jc w:val="both"/>
      </w:pPr>
      <w:r w:rsidRPr="00673FDB">
        <w:rPr>
          <w:b/>
        </w:rPr>
        <w:t>2.1.</w:t>
      </w:r>
      <w:r w:rsidRPr="00673FDB">
        <w:t xml:space="preserve">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AE6375" w:rsidRPr="00673FDB" w:rsidRDefault="00AE6375" w:rsidP="00AE6375">
      <w:pPr>
        <w:jc w:val="both"/>
      </w:pPr>
      <w:r w:rsidRPr="00673FDB">
        <w:t xml:space="preserve"> </w:t>
      </w:r>
      <w:r w:rsidRPr="00673FDB">
        <w:tab/>
      </w:r>
      <w:r w:rsidRPr="00673FDB">
        <w:rPr>
          <w:b/>
        </w:rPr>
        <w:t>2.1.1.</w:t>
      </w:r>
      <w:r w:rsidRPr="00673FDB">
        <w:t xml:space="preserve"> Оформление документов, необходимых для погребения:</w:t>
      </w:r>
    </w:p>
    <w:p w:rsidR="00AE6375" w:rsidRPr="00673FDB" w:rsidRDefault="00AE6375" w:rsidP="00AE6375">
      <w:pPr>
        <w:ind w:firstLine="708"/>
        <w:jc w:val="both"/>
      </w:pPr>
      <w:r w:rsidRPr="00673FDB">
        <w:t>- свидетельства о смерти и справки о смерти выдаваемых в органах записи актов гражданского состояния (далее – органы ЗАГС);</w:t>
      </w:r>
    </w:p>
    <w:p w:rsidR="00AE6375" w:rsidRPr="00673FDB" w:rsidRDefault="00AE6375" w:rsidP="00AE6375">
      <w:pPr>
        <w:ind w:firstLine="708"/>
        <w:jc w:val="both"/>
      </w:pPr>
      <w:r w:rsidRPr="00673FDB">
        <w:rPr>
          <w:b/>
        </w:rPr>
        <w:t>2.1.2</w:t>
      </w:r>
      <w:r w:rsidRPr="00673FDB">
        <w:t>. Предоставление и доставку в один адрес гроба и других предметов, необходимых для погребения, включая погрузо-разгрузочные работы;</w:t>
      </w:r>
    </w:p>
    <w:p w:rsidR="00AE6375" w:rsidRPr="00673FDB" w:rsidRDefault="00AE6375" w:rsidP="00AE6375">
      <w:pPr>
        <w:ind w:firstLine="708"/>
        <w:jc w:val="both"/>
      </w:pPr>
      <w:r w:rsidRPr="00673FDB">
        <w:rPr>
          <w:b/>
        </w:rPr>
        <w:t xml:space="preserve">2.1.3.  </w:t>
      </w:r>
      <w:r w:rsidRPr="00673FDB">
        <w:t>Перевозку тела  (останков) умершего на специализированном транспорте от места нахождения тела (останков) до кладбища, включая перемещение  до места захоронения;</w:t>
      </w:r>
    </w:p>
    <w:p w:rsidR="00AE6375" w:rsidRPr="00673FDB" w:rsidRDefault="00AE6375" w:rsidP="00AE6375">
      <w:pPr>
        <w:ind w:firstLine="708"/>
        <w:jc w:val="both"/>
      </w:pPr>
      <w:r w:rsidRPr="00673FDB">
        <w:rPr>
          <w:b/>
        </w:rPr>
        <w:t>2.1.4.</w:t>
      </w:r>
      <w:r w:rsidRPr="00673FDB">
        <w:t xml:space="preserve"> Погребение:</w:t>
      </w:r>
    </w:p>
    <w:p w:rsidR="00AE6375" w:rsidRPr="00673FDB" w:rsidRDefault="00AE6375" w:rsidP="00AE6375">
      <w:pPr>
        <w:ind w:firstLine="708"/>
        <w:jc w:val="both"/>
      </w:pPr>
      <w:r w:rsidRPr="00673FDB">
        <w:t>-  копку могилы  и оказание  комплекса услуг по захоронению;</w:t>
      </w:r>
    </w:p>
    <w:p w:rsidR="00AE6375" w:rsidRPr="00673FDB" w:rsidRDefault="00AE6375" w:rsidP="00AE6375">
      <w:pPr>
        <w:ind w:firstLine="708"/>
        <w:jc w:val="both"/>
      </w:pPr>
      <w:r w:rsidRPr="00673FDB">
        <w:t>- предоставление и установку похоронного ритуального регистрационного знака с надписью (фамилия имя, отчество умершего; даты его рождения и смерти).</w:t>
      </w:r>
    </w:p>
    <w:p w:rsidR="00AE6375" w:rsidRPr="00673FDB" w:rsidRDefault="00AE6375" w:rsidP="00AE6375">
      <w:pPr>
        <w:ind w:firstLine="708"/>
        <w:jc w:val="both"/>
      </w:pPr>
      <w:r w:rsidRPr="00673FDB">
        <w:rPr>
          <w:b/>
        </w:rPr>
        <w:t xml:space="preserve">2.2. </w:t>
      </w:r>
      <w:r w:rsidRPr="00673FDB">
        <w:t xml:space="preserve"> Качество услуг, предоставляемых согласно гарантированному перечню услуг по погребению должно соответствовать требованиям, установленным администрацией Мамаканского городского поселения.</w:t>
      </w:r>
    </w:p>
    <w:p w:rsidR="00AE6375" w:rsidRPr="00673FDB" w:rsidRDefault="00AE6375" w:rsidP="00AE6375">
      <w:pPr>
        <w:ind w:firstLine="708"/>
        <w:jc w:val="both"/>
      </w:pPr>
      <w:r w:rsidRPr="00673FDB">
        <w:rPr>
          <w:b/>
        </w:rPr>
        <w:t>2.3.</w:t>
      </w:r>
      <w:r w:rsidRPr="00673FDB">
        <w:t xml:space="preserve"> Стоимость услуг, предоставляемых согласно гарантированному перечню услуг по погребению, определяется постановлением администрации Мамаканского городского поселения.</w:t>
      </w:r>
    </w:p>
    <w:p w:rsidR="00AE6375" w:rsidRPr="00673FDB" w:rsidRDefault="00AE6375" w:rsidP="00AE6375">
      <w:pPr>
        <w:ind w:firstLine="708"/>
        <w:jc w:val="both"/>
      </w:pPr>
      <w:r w:rsidRPr="00673FDB">
        <w:rPr>
          <w:b/>
        </w:rPr>
        <w:t xml:space="preserve">2.4. </w:t>
      </w:r>
      <w:r w:rsidRPr="00673FDB">
        <w:t xml:space="preserve">Перечень услуг по погребению умерших, личность которых не установлена </w:t>
      </w:r>
      <w:proofErr w:type="gramStart"/>
      <w:r w:rsidRPr="00673FDB">
        <w:t>органами  внутренних</w:t>
      </w:r>
      <w:proofErr w:type="gramEnd"/>
      <w:r w:rsidRPr="00673FDB">
        <w:t xml:space="preserve"> дел в определенные законодательством Российской Федерации сроки, умерших, не имеющих супруга, близких родственников, иных родственников,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умерших, включает:</w:t>
      </w:r>
    </w:p>
    <w:p w:rsidR="00AE6375" w:rsidRPr="00673FDB" w:rsidRDefault="00AE6375" w:rsidP="00AE6375">
      <w:pPr>
        <w:jc w:val="both"/>
      </w:pPr>
      <w:r w:rsidRPr="00673FDB">
        <w:t xml:space="preserve"> </w:t>
      </w:r>
      <w:r w:rsidRPr="00673FDB">
        <w:tab/>
        <w:t>- оформление документов, необходимых для погребения;</w:t>
      </w:r>
    </w:p>
    <w:p w:rsidR="00AE6375" w:rsidRPr="00673FDB" w:rsidRDefault="00AE6375" w:rsidP="00AE6375">
      <w:pPr>
        <w:ind w:firstLine="708"/>
        <w:jc w:val="both"/>
      </w:pPr>
      <w:r w:rsidRPr="00673FDB">
        <w:t>- облачение тела;</w:t>
      </w:r>
    </w:p>
    <w:p w:rsidR="00AE6375" w:rsidRPr="00673FDB" w:rsidRDefault="00AE6375" w:rsidP="00AE6375">
      <w:pPr>
        <w:ind w:firstLine="708"/>
        <w:jc w:val="both"/>
      </w:pPr>
      <w:r w:rsidRPr="00673FDB">
        <w:t>- предоставление гроба;</w:t>
      </w:r>
    </w:p>
    <w:p w:rsidR="00AE6375" w:rsidRPr="00673FDB" w:rsidRDefault="00AE6375" w:rsidP="00AE6375">
      <w:pPr>
        <w:ind w:firstLine="708"/>
        <w:jc w:val="both"/>
      </w:pPr>
      <w:r w:rsidRPr="00673FDB">
        <w:t>-  перевозку умершего на кладбище;</w:t>
      </w:r>
    </w:p>
    <w:p w:rsidR="00AE6375" w:rsidRPr="00673FDB" w:rsidRDefault="00AE6375" w:rsidP="00AE6375">
      <w:pPr>
        <w:ind w:firstLine="708"/>
        <w:jc w:val="both"/>
      </w:pPr>
      <w:r w:rsidRPr="00673FDB">
        <w:t>-  погребение:</w:t>
      </w:r>
    </w:p>
    <w:p w:rsidR="00AE6375" w:rsidRPr="00673FDB" w:rsidRDefault="00AE6375" w:rsidP="00AE6375">
      <w:pPr>
        <w:jc w:val="both"/>
      </w:pPr>
      <w:r w:rsidRPr="00673FDB">
        <w:t xml:space="preserve">            - копку могилы для погребения и оказание комплекса услуг по погребению;</w:t>
      </w:r>
    </w:p>
    <w:p w:rsidR="00AE6375" w:rsidRPr="00673FDB" w:rsidRDefault="00AE6375" w:rsidP="00AE6375">
      <w:r w:rsidRPr="00673FDB">
        <w:t xml:space="preserve">            - установку похоронного ритуального регистрационного знака.</w:t>
      </w:r>
    </w:p>
    <w:p w:rsidR="00AE6375" w:rsidRPr="00673FDB" w:rsidRDefault="00AE6375" w:rsidP="00AE6375">
      <w:pPr>
        <w:jc w:val="both"/>
      </w:pPr>
      <w:r w:rsidRPr="00673FDB">
        <w:tab/>
      </w:r>
      <w:r w:rsidRPr="00673FDB">
        <w:rPr>
          <w:b/>
        </w:rPr>
        <w:t xml:space="preserve">2.5. </w:t>
      </w:r>
      <w:r w:rsidRPr="00673FDB">
        <w:t xml:space="preserve"> Стоимость услуг по погребению лиц, указанных в п. 2.4. настоящего Положения определяется постановлением  администрации Мамаканского городского поселения  и возмещается специализированной службе по вопросам похоронного дела</w:t>
      </w:r>
      <w:r>
        <w:t>, на основании справки о смерти, выдаваемой органами ЗАГС</w:t>
      </w:r>
      <w:r w:rsidRPr="00673FDB">
        <w:t>.</w:t>
      </w:r>
    </w:p>
    <w:p w:rsidR="00AE6375" w:rsidRPr="00673FDB" w:rsidRDefault="00AE6375" w:rsidP="00AE6375">
      <w:pPr>
        <w:ind w:firstLine="708"/>
        <w:jc w:val="both"/>
      </w:pPr>
      <w:r w:rsidRPr="00673FDB">
        <w:rPr>
          <w:b/>
        </w:rPr>
        <w:t xml:space="preserve">2.6. </w:t>
      </w:r>
      <w:r w:rsidRPr="00673FDB">
        <w:t xml:space="preserve">Оплата стоимости услуг по погребению, превышающая стоимость гарантированного перечня услуг по погребению, производится за счет средств супруга, </w:t>
      </w:r>
      <w:r w:rsidRPr="00673FDB">
        <w:lastRenderedPageBreak/>
        <w:t>близких родственников, иных родственников, законного представителя умершего или лица взявшего на себя обязанности по погребению умершего (погибшего).</w:t>
      </w:r>
    </w:p>
    <w:p w:rsidR="00AE6375" w:rsidRPr="00673FDB" w:rsidRDefault="00AE6375" w:rsidP="00AE6375"/>
    <w:p w:rsidR="00AE6375" w:rsidRPr="00673FDB" w:rsidRDefault="00AE6375" w:rsidP="00AE6375">
      <w:pPr>
        <w:jc w:val="center"/>
        <w:rPr>
          <w:b/>
        </w:rPr>
      </w:pPr>
      <w:r w:rsidRPr="00673FDB">
        <w:rPr>
          <w:b/>
        </w:rPr>
        <w:t xml:space="preserve">РАЗДЕЛ </w:t>
      </w:r>
      <w:r w:rsidRPr="00673FDB">
        <w:rPr>
          <w:b/>
          <w:lang w:val="en-US"/>
        </w:rPr>
        <w:t>III</w:t>
      </w:r>
      <w:r w:rsidRPr="00673FDB">
        <w:rPr>
          <w:b/>
        </w:rPr>
        <w:t>. ОСНОВЫ ПОХОРОННОГО ДЕЛА</w:t>
      </w:r>
    </w:p>
    <w:p w:rsidR="00AE6375" w:rsidRPr="00673FDB" w:rsidRDefault="00AE6375" w:rsidP="00AE6375">
      <w:pPr>
        <w:jc w:val="center"/>
        <w:rPr>
          <w:b/>
        </w:rPr>
      </w:pPr>
    </w:p>
    <w:p w:rsidR="00AE6375" w:rsidRDefault="00AE6375" w:rsidP="00AE6375">
      <w:pPr>
        <w:numPr>
          <w:ilvl w:val="0"/>
          <w:numId w:val="1"/>
        </w:numPr>
        <w:jc w:val="center"/>
        <w:rPr>
          <w:b/>
        </w:rPr>
      </w:pPr>
      <w:r w:rsidRPr="00673FDB">
        <w:rPr>
          <w:b/>
        </w:rPr>
        <w:t>Уполномоченный орган администрации Мамаканского городского поселения в сфере погребения и похоронного дела</w:t>
      </w:r>
    </w:p>
    <w:p w:rsidR="00AE6375" w:rsidRPr="00673FDB" w:rsidRDefault="00AE6375" w:rsidP="00AE6375">
      <w:pPr>
        <w:ind w:left="1068"/>
        <w:rPr>
          <w:b/>
        </w:rPr>
      </w:pPr>
    </w:p>
    <w:p w:rsidR="00AE6375" w:rsidRPr="00673FDB" w:rsidRDefault="00AE6375" w:rsidP="00AE6375">
      <w:pPr>
        <w:jc w:val="both"/>
      </w:pPr>
      <w:r w:rsidRPr="00673FDB">
        <w:rPr>
          <w:b/>
        </w:rPr>
        <w:tab/>
      </w:r>
      <w:r w:rsidRPr="00673FDB">
        <w:t>К ведению уполномоченного органа администрации Мамаканского городского поселения в сфере погребения и   похоронного дела относятся:</w:t>
      </w:r>
    </w:p>
    <w:p w:rsidR="00AE6375" w:rsidRPr="00673FDB" w:rsidRDefault="00AE6375" w:rsidP="00AE6375">
      <w:pPr>
        <w:jc w:val="both"/>
      </w:pPr>
      <w:r w:rsidRPr="00673FDB">
        <w:tab/>
      </w:r>
      <w:r w:rsidRPr="00673FDB">
        <w:rPr>
          <w:b/>
        </w:rPr>
        <w:t>3.1.</w:t>
      </w:r>
      <w:r w:rsidRPr="00673FDB">
        <w:t xml:space="preserve"> Ведение единого реестра кладбищ, расположенных на территории Мамаканского муниципального образования;</w:t>
      </w:r>
    </w:p>
    <w:p w:rsidR="00AE6375" w:rsidRPr="00673FDB" w:rsidRDefault="00AE6375" w:rsidP="00AE6375">
      <w:pPr>
        <w:jc w:val="both"/>
      </w:pPr>
      <w:r w:rsidRPr="00673FDB">
        <w:tab/>
      </w:r>
      <w:r w:rsidRPr="00673FDB">
        <w:rPr>
          <w:b/>
        </w:rPr>
        <w:t>3.2.</w:t>
      </w:r>
      <w:r w:rsidRPr="00673FDB">
        <w:t xml:space="preserve">   Определение вида захоронений;</w:t>
      </w:r>
    </w:p>
    <w:p w:rsidR="00AE6375" w:rsidRPr="00673FDB" w:rsidRDefault="00AE6375" w:rsidP="00AE6375">
      <w:pPr>
        <w:jc w:val="both"/>
      </w:pPr>
      <w:r w:rsidRPr="00673FDB">
        <w:tab/>
      </w:r>
      <w:r w:rsidRPr="00673FDB">
        <w:rPr>
          <w:b/>
        </w:rPr>
        <w:t>3.3.</w:t>
      </w:r>
      <w:r w:rsidRPr="00673FDB">
        <w:t xml:space="preserve">  Контроль над  соблюдением порядка захоронений;</w:t>
      </w:r>
    </w:p>
    <w:p w:rsidR="00AE6375" w:rsidRPr="00673FDB" w:rsidRDefault="00AE6375" w:rsidP="00AE6375">
      <w:pPr>
        <w:jc w:val="both"/>
      </w:pPr>
      <w:r w:rsidRPr="00673FDB">
        <w:tab/>
      </w:r>
      <w:r w:rsidRPr="00673FDB">
        <w:rPr>
          <w:b/>
        </w:rPr>
        <w:t>3.4.</w:t>
      </w:r>
      <w:r w:rsidRPr="00673FDB">
        <w:t xml:space="preserve"> Проведение (не реже одного раза в три года) инвентаризации кладбищ в соответствии с утвержденным порядком;</w:t>
      </w:r>
    </w:p>
    <w:p w:rsidR="00AE6375" w:rsidRPr="00673FDB" w:rsidRDefault="00AE6375" w:rsidP="00AE6375">
      <w:pPr>
        <w:jc w:val="both"/>
      </w:pPr>
      <w:r w:rsidRPr="00673FDB">
        <w:tab/>
      </w:r>
      <w:r w:rsidRPr="00673FDB">
        <w:rPr>
          <w:b/>
        </w:rPr>
        <w:t>3.5.</w:t>
      </w:r>
      <w:r w:rsidRPr="00673FDB">
        <w:t xml:space="preserve"> Контроль над деятельностью специализированной службы по вопросам похоронного дела.</w:t>
      </w:r>
    </w:p>
    <w:p w:rsidR="00AE6375" w:rsidRPr="00673FDB" w:rsidRDefault="00AE6375" w:rsidP="00AE6375">
      <w:pPr>
        <w:jc w:val="both"/>
      </w:pPr>
      <w:r w:rsidRPr="00673FDB">
        <w:tab/>
        <w:t xml:space="preserve"> </w:t>
      </w:r>
    </w:p>
    <w:p w:rsidR="00AE6375" w:rsidRDefault="00AE6375" w:rsidP="00AE6375">
      <w:pPr>
        <w:numPr>
          <w:ilvl w:val="0"/>
          <w:numId w:val="1"/>
        </w:numPr>
        <w:jc w:val="center"/>
        <w:rPr>
          <w:b/>
        </w:rPr>
      </w:pPr>
      <w:r w:rsidRPr="00673FDB">
        <w:rPr>
          <w:b/>
        </w:rPr>
        <w:t xml:space="preserve">Основные вопросы, связанные </w:t>
      </w:r>
      <w:proofErr w:type="gramStart"/>
      <w:r w:rsidRPr="00673FDB">
        <w:rPr>
          <w:b/>
        </w:rPr>
        <w:t>с  поднятием</w:t>
      </w:r>
      <w:proofErr w:type="gramEnd"/>
      <w:r w:rsidRPr="00673FDB">
        <w:rPr>
          <w:b/>
        </w:rPr>
        <w:t xml:space="preserve"> и транспортировкой умерших в морг</w:t>
      </w:r>
    </w:p>
    <w:p w:rsidR="00AE6375" w:rsidRPr="00673FDB" w:rsidRDefault="00AE6375" w:rsidP="00AE6375">
      <w:pPr>
        <w:jc w:val="both"/>
      </w:pPr>
      <w:r w:rsidRPr="00673FDB">
        <w:rPr>
          <w:b/>
        </w:rPr>
        <w:t xml:space="preserve">            4.1.</w:t>
      </w:r>
      <w:r w:rsidRPr="00673FDB">
        <w:t xml:space="preserve">  Транспортировка умерших в морг  из медицинских учреждений осуществляется за счет средств  лечебных учреждений.               </w:t>
      </w:r>
    </w:p>
    <w:p w:rsidR="00AE6375" w:rsidRPr="00673FDB" w:rsidRDefault="00AE6375" w:rsidP="00AE6375">
      <w:pPr>
        <w:jc w:val="both"/>
      </w:pPr>
      <w:r w:rsidRPr="00673FDB">
        <w:rPr>
          <w:b/>
        </w:rPr>
        <w:t xml:space="preserve">            </w:t>
      </w:r>
      <w:r w:rsidRPr="002B21F7">
        <w:rPr>
          <w:b/>
        </w:rPr>
        <w:t>4.2.</w:t>
      </w:r>
      <w:r w:rsidRPr="002B21F7">
        <w:t xml:space="preserve"> Поднятие и транспортировка в морг с мест обнаружения или происшествия умерших, не имеющих супруга, близких родственников, иных родственников либо законного представителя умершего, а также  безродных, невостребованных и неопознанных умерших  для производства судебно - медицинской экспертизы (за исключением умерших в медицинских  учреждениях)  и патолого-анатомического вскрытия по заявлению граждан, органов внутренних дел и врачей скорой медицинской помощи, осуществляется </w:t>
      </w:r>
      <w:r>
        <w:t>специализированной службой по вопросам похоронного дела в рамках гарантированного перечня услуг на погребение.</w:t>
      </w:r>
    </w:p>
    <w:p w:rsidR="00AE6375" w:rsidRPr="00673FDB" w:rsidRDefault="00AE6375" w:rsidP="00AE6375">
      <w:pPr>
        <w:jc w:val="both"/>
      </w:pPr>
      <w:r w:rsidRPr="00673FDB">
        <w:tab/>
      </w:r>
      <w:r w:rsidRPr="002B21F7">
        <w:rPr>
          <w:b/>
        </w:rPr>
        <w:t>4.3.</w:t>
      </w:r>
      <w:r w:rsidRPr="002B21F7">
        <w:t xml:space="preserve"> В случаях, не предусмотренных п.4.2. настоящего Положения поднятие и транспортировка  умерших в морг осуществляется </w:t>
      </w:r>
      <w:r>
        <w:t>специализированной службой по вопросам похоронного дела</w:t>
      </w:r>
      <w:r w:rsidRPr="002B21F7">
        <w:t>, за счет средств лица, взявшего на себя обязанность осуществить погребение умершего (или иных заинтересованных лиц).</w:t>
      </w:r>
    </w:p>
    <w:p w:rsidR="00AE6375" w:rsidRPr="00673FDB" w:rsidRDefault="00AE6375" w:rsidP="00AE6375">
      <w:pPr>
        <w:rPr>
          <w:b/>
        </w:rPr>
      </w:pPr>
    </w:p>
    <w:p w:rsidR="00AE6375" w:rsidRPr="00673FDB" w:rsidRDefault="00AE6375" w:rsidP="00AE6375">
      <w:pPr>
        <w:ind w:firstLine="708"/>
        <w:jc w:val="center"/>
        <w:rPr>
          <w:b/>
        </w:rPr>
      </w:pPr>
      <w:r w:rsidRPr="00673FDB">
        <w:rPr>
          <w:b/>
        </w:rPr>
        <w:t xml:space="preserve">РАЗДЕЛ </w:t>
      </w:r>
      <w:r w:rsidRPr="00673FDB">
        <w:rPr>
          <w:b/>
          <w:lang w:val="en-US"/>
        </w:rPr>
        <w:t>IV</w:t>
      </w:r>
      <w:r w:rsidRPr="00673FDB">
        <w:rPr>
          <w:b/>
        </w:rPr>
        <w:t>. МЕСТА ПОГРЕБЕНИЯ</w:t>
      </w:r>
    </w:p>
    <w:p w:rsidR="00AE6375" w:rsidRPr="00673FDB" w:rsidRDefault="00AE6375" w:rsidP="00AE6375">
      <w:pPr>
        <w:ind w:firstLine="708"/>
        <w:jc w:val="center"/>
      </w:pPr>
    </w:p>
    <w:p w:rsidR="00AE6375" w:rsidRDefault="00AE6375" w:rsidP="00AE6375">
      <w:pPr>
        <w:numPr>
          <w:ilvl w:val="0"/>
          <w:numId w:val="1"/>
        </w:numPr>
        <w:jc w:val="center"/>
        <w:rPr>
          <w:b/>
        </w:rPr>
      </w:pPr>
      <w:r w:rsidRPr="00673FDB">
        <w:rPr>
          <w:b/>
        </w:rPr>
        <w:t>Кладбища</w:t>
      </w:r>
    </w:p>
    <w:p w:rsidR="00AE6375" w:rsidRPr="00673FDB" w:rsidRDefault="00AE6375" w:rsidP="00AE6375">
      <w:pPr>
        <w:ind w:firstLine="708"/>
        <w:jc w:val="both"/>
      </w:pPr>
      <w:r w:rsidRPr="00673FDB">
        <w:t xml:space="preserve"> </w:t>
      </w:r>
      <w:r>
        <w:rPr>
          <w:b/>
        </w:rPr>
        <w:t>5</w:t>
      </w:r>
      <w:r w:rsidRPr="00673FDB">
        <w:rPr>
          <w:b/>
        </w:rPr>
        <w:t xml:space="preserve">.1. </w:t>
      </w:r>
      <w:r w:rsidRPr="00673FDB">
        <w:t>Учет всех кладбищ, расположенных на территории Мамаканского муниципального образования ведет уполномоченный орган администрации Мамаканского городского поселения  в сфере погребения и похоронного дела в установленном порядке.</w:t>
      </w:r>
    </w:p>
    <w:p w:rsidR="00AE6375" w:rsidRPr="00673FDB" w:rsidRDefault="00AE6375" w:rsidP="00AE6375">
      <w:pPr>
        <w:jc w:val="both"/>
      </w:pPr>
      <w:r w:rsidRPr="00673FDB">
        <w:tab/>
        <w:t xml:space="preserve"> </w:t>
      </w:r>
      <w:r>
        <w:rPr>
          <w:b/>
        </w:rPr>
        <w:t>5</w:t>
      </w:r>
      <w:r w:rsidRPr="00673FDB">
        <w:rPr>
          <w:b/>
        </w:rPr>
        <w:t>.2.</w:t>
      </w:r>
      <w:r w:rsidRPr="00673FDB">
        <w:t xml:space="preserve"> На кладбищах, закрытых для свободного захоронения, с соблюдением санитарно-эпидемиологических правил (далее-санитарные правила) производится погребение только на территории родственных  захоронений, предоставленных до вступления в силу правового акта администрации Мамаканского городского поселения о закрытии кладбища для свободного захоронения.</w:t>
      </w:r>
    </w:p>
    <w:p w:rsidR="00AE6375" w:rsidRPr="00673FDB" w:rsidRDefault="00AE6375" w:rsidP="00AE6375">
      <w:pPr>
        <w:jc w:val="both"/>
      </w:pPr>
      <w:r w:rsidRPr="00673FDB">
        <w:tab/>
      </w:r>
      <w:r>
        <w:t xml:space="preserve"> </w:t>
      </w:r>
      <w:r>
        <w:rPr>
          <w:b/>
        </w:rPr>
        <w:t>5</w:t>
      </w:r>
      <w:r w:rsidRPr="00673FDB">
        <w:rPr>
          <w:b/>
        </w:rPr>
        <w:t>.3.</w:t>
      </w:r>
      <w:r w:rsidRPr="00673FDB">
        <w:t xml:space="preserve">  На территории кладбищ запрещена какая-либо предпринимательская деятельность, несовместимая с их целевым назначением.</w:t>
      </w:r>
    </w:p>
    <w:p w:rsidR="00AE6375" w:rsidRPr="00673FDB" w:rsidRDefault="00AE6375" w:rsidP="00AE6375">
      <w:pPr>
        <w:jc w:val="both"/>
      </w:pPr>
      <w:r w:rsidRPr="00673FDB">
        <w:rPr>
          <w:b/>
        </w:rPr>
        <w:tab/>
        <w:t xml:space="preserve"> </w:t>
      </w:r>
      <w:r>
        <w:rPr>
          <w:b/>
        </w:rPr>
        <w:t>5</w:t>
      </w:r>
      <w:r w:rsidRPr="00673FDB">
        <w:rPr>
          <w:b/>
        </w:rPr>
        <w:t>.4.</w:t>
      </w:r>
      <w:r w:rsidRPr="00673FDB">
        <w:t xml:space="preserve"> Правила содержания и посещения муниципальных кладбищ разрабатываются уполномоченным органом администрации Мамаканского городского поселения и утверждаются нормативным правовым актом  администрации Мамаканского городского поселения.</w:t>
      </w:r>
    </w:p>
    <w:p w:rsidR="00AE6375" w:rsidRPr="00673FDB" w:rsidRDefault="00AE6375" w:rsidP="00AE6375">
      <w:pPr>
        <w:jc w:val="both"/>
      </w:pPr>
      <w:r w:rsidRPr="00673FDB">
        <w:lastRenderedPageBreak/>
        <w:t xml:space="preserve"> </w:t>
      </w:r>
      <w:r w:rsidRPr="00673FDB">
        <w:tab/>
        <w:t xml:space="preserve"> </w:t>
      </w:r>
      <w:r>
        <w:rPr>
          <w:b/>
        </w:rPr>
        <w:t>5</w:t>
      </w:r>
      <w:r w:rsidRPr="00673FDB">
        <w:rPr>
          <w:b/>
        </w:rPr>
        <w:t xml:space="preserve">.5. </w:t>
      </w:r>
      <w:r w:rsidRPr="00673FDB">
        <w:t xml:space="preserve"> Кладбища открыты для посещения ежедневно с 08.00 до 18.00 часов. Погребения умерших на кладбищах производится с понедельника по пятницу с 09.00 до 16.00 часов, в субботу – с 09.00 до 14.00. В воскресенье и праздничные дни погребения не производятся.</w:t>
      </w:r>
    </w:p>
    <w:p w:rsidR="00AE6375" w:rsidRPr="00673FDB" w:rsidRDefault="00AE6375" w:rsidP="00AE6375">
      <w:pPr>
        <w:ind w:firstLine="708"/>
        <w:jc w:val="both"/>
      </w:pPr>
      <w:r w:rsidRPr="00673FDB">
        <w:rPr>
          <w:b/>
        </w:rPr>
        <w:t xml:space="preserve"> </w:t>
      </w:r>
      <w:r>
        <w:rPr>
          <w:b/>
        </w:rPr>
        <w:t>5</w:t>
      </w:r>
      <w:r w:rsidRPr="00673FDB">
        <w:rPr>
          <w:b/>
        </w:rPr>
        <w:t>.6.</w:t>
      </w:r>
      <w:r w:rsidRPr="00673FDB">
        <w:t xml:space="preserve"> Ответственность за организацию похоронного обслуживания на территории кладбища, благоустройство мест погребения и санитарное состояние кладбища возлагается на хозяйствующего субъекта, в ведении которого находится кладбище.</w:t>
      </w:r>
    </w:p>
    <w:p w:rsidR="00AE6375" w:rsidRPr="00673FDB" w:rsidRDefault="00AE6375" w:rsidP="00AE6375">
      <w:pPr>
        <w:ind w:firstLine="708"/>
        <w:jc w:val="both"/>
      </w:pPr>
      <w:r w:rsidRPr="00673FDB">
        <w:rPr>
          <w:b/>
        </w:rPr>
        <w:t xml:space="preserve"> </w:t>
      </w:r>
      <w:r>
        <w:rPr>
          <w:b/>
        </w:rPr>
        <w:t>5</w:t>
      </w:r>
      <w:r w:rsidRPr="00673FDB">
        <w:rPr>
          <w:b/>
        </w:rPr>
        <w:t xml:space="preserve">.7. </w:t>
      </w:r>
      <w:r w:rsidRPr="00673FDB">
        <w:t>Хозяйствующий субъект, в чьем ведении находится кладбище, обязан обеспечить выполнение работ по содержанию мест захоронений (кладбищ), а также контроль по уходу за могилами,  соблюдение и контроль установленной нормы отвода каждого земельного участка для захоронения и правил подготовки могил.</w:t>
      </w:r>
    </w:p>
    <w:p w:rsidR="00AE6375" w:rsidRPr="00673FDB" w:rsidRDefault="00AE6375" w:rsidP="00AE6375">
      <w:pPr>
        <w:ind w:firstLine="708"/>
        <w:jc w:val="both"/>
      </w:pPr>
      <w:r w:rsidRPr="00673FDB">
        <w:rPr>
          <w:b/>
        </w:rPr>
        <w:t xml:space="preserve"> </w:t>
      </w:r>
      <w:r>
        <w:rPr>
          <w:b/>
        </w:rPr>
        <w:t>5</w:t>
      </w:r>
      <w:r w:rsidRPr="00673FDB">
        <w:rPr>
          <w:b/>
        </w:rPr>
        <w:t xml:space="preserve">.8. </w:t>
      </w:r>
      <w:r w:rsidRPr="00673FDB">
        <w:t>В обязанности хозяйствующего субъекта, в чьем ведении находится кладбище, также входит:</w:t>
      </w:r>
    </w:p>
    <w:p w:rsidR="00AE6375" w:rsidRPr="00673FDB" w:rsidRDefault="00AE6375" w:rsidP="00AE6375">
      <w:pPr>
        <w:ind w:firstLine="708"/>
        <w:jc w:val="both"/>
      </w:pPr>
      <w:r w:rsidRPr="00673FDB">
        <w:t xml:space="preserve"> - содержание в исправном состоянии  ограды территории кладбища, дорог, площадок и их текущий, капитальный ремонты;</w:t>
      </w:r>
    </w:p>
    <w:p w:rsidR="00AE6375" w:rsidRPr="00673FDB" w:rsidRDefault="00AE6375" w:rsidP="00AE6375">
      <w:pPr>
        <w:ind w:firstLine="708"/>
        <w:jc w:val="both"/>
      </w:pPr>
      <w:r w:rsidRPr="00673FDB">
        <w:t xml:space="preserve"> -  уход за зелеными насаждениями на всей территории кладбища;</w:t>
      </w:r>
    </w:p>
    <w:p w:rsidR="00AE6375" w:rsidRPr="00673FDB" w:rsidRDefault="00AE6375" w:rsidP="00AE6375">
      <w:pPr>
        <w:ind w:firstLine="708"/>
        <w:jc w:val="both"/>
      </w:pPr>
      <w:r w:rsidRPr="00673FDB">
        <w:rPr>
          <w:b/>
        </w:rPr>
        <w:t xml:space="preserve"> </w:t>
      </w:r>
      <w:r w:rsidRPr="00673FDB">
        <w:t>- удаление и вывоз с территории кладбища засохших цветов, старых венков и прочего мусора и отходов;</w:t>
      </w:r>
    </w:p>
    <w:p w:rsidR="00AE6375" w:rsidRPr="00673FDB" w:rsidRDefault="00AE6375" w:rsidP="00AE6375">
      <w:pPr>
        <w:ind w:firstLine="708"/>
        <w:jc w:val="both"/>
      </w:pPr>
      <w:r w:rsidRPr="00673FDB">
        <w:rPr>
          <w:b/>
        </w:rPr>
        <w:t xml:space="preserve"> -</w:t>
      </w:r>
      <w:r w:rsidRPr="00673FDB">
        <w:t xml:space="preserve"> систематическая уборка всей территории кладбища и своевременный вывоз мусора в установленные для этого места;</w:t>
      </w:r>
    </w:p>
    <w:p w:rsidR="00AE6375" w:rsidRPr="00673FDB" w:rsidRDefault="00AE6375" w:rsidP="00AE6375">
      <w:pPr>
        <w:ind w:firstLine="708"/>
        <w:jc w:val="both"/>
      </w:pPr>
      <w:r w:rsidRPr="00673FDB">
        <w:t xml:space="preserve"> -  предоставление гражданам напрокат инвентаря для ухода за могилами;</w:t>
      </w:r>
    </w:p>
    <w:p w:rsidR="00AE6375" w:rsidRPr="00673FDB" w:rsidRDefault="00AE6375" w:rsidP="00AE6375">
      <w:pPr>
        <w:ind w:firstLine="708"/>
        <w:jc w:val="both"/>
      </w:pPr>
      <w:r w:rsidRPr="00673FDB">
        <w:rPr>
          <w:b/>
        </w:rPr>
        <w:t xml:space="preserve"> -</w:t>
      </w:r>
      <w:r w:rsidRPr="00673FDB">
        <w:t xml:space="preserve"> содержание в надлежащем порядке аллей почетных захоронений с находящимися на них могилами;</w:t>
      </w:r>
    </w:p>
    <w:p w:rsidR="00AE6375" w:rsidRPr="00673FDB" w:rsidRDefault="00AE6375" w:rsidP="00AE6375">
      <w:pPr>
        <w:ind w:firstLine="708"/>
        <w:jc w:val="both"/>
      </w:pPr>
      <w:r w:rsidRPr="00673FDB">
        <w:t xml:space="preserve"> -  соблюдение правил пожарной безопасности;</w:t>
      </w:r>
    </w:p>
    <w:p w:rsidR="00AE6375" w:rsidRPr="00673FDB" w:rsidRDefault="00AE6375" w:rsidP="00AE6375">
      <w:pPr>
        <w:ind w:firstLine="708"/>
        <w:jc w:val="both"/>
      </w:pPr>
      <w:r w:rsidRPr="00673FDB">
        <w:rPr>
          <w:b/>
        </w:rPr>
        <w:t xml:space="preserve"> -</w:t>
      </w:r>
      <w:r w:rsidRPr="00673FDB">
        <w:t xml:space="preserve">  расчистк</w:t>
      </w:r>
      <w:r w:rsidRPr="00D77C9E">
        <w:t>а</w:t>
      </w:r>
      <w:r w:rsidRPr="00673FDB">
        <w:t xml:space="preserve"> дорог от мусора и снега;</w:t>
      </w:r>
    </w:p>
    <w:p w:rsidR="00AE6375" w:rsidRPr="00673FDB" w:rsidRDefault="00AE6375" w:rsidP="00AE6375">
      <w:pPr>
        <w:ind w:firstLine="708"/>
        <w:jc w:val="both"/>
      </w:pPr>
      <w:r w:rsidRPr="00673FDB">
        <w:t xml:space="preserve"> </w:t>
      </w:r>
      <w:r>
        <w:rPr>
          <w:b/>
        </w:rPr>
        <w:t>5</w:t>
      </w:r>
      <w:r w:rsidRPr="00673FDB">
        <w:rPr>
          <w:b/>
        </w:rPr>
        <w:t>.9.</w:t>
      </w:r>
      <w:r w:rsidRPr="00673FDB">
        <w:t xml:space="preserve">   Граждане имеют право:</w:t>
      </w:r>
    </w:p>
    <w:p w:rsidR="00AE6375" w:rsidRPr="00673FDB" w:rsidRDefault="00AE6375" w:rsidP="00AE6375">
      <w:pPr>
        <w:ind w:firstLine="708"/>
        <w:jc w:val="both"/>
      </w:pPr>
      <w:r w:rsidRPr="00673FDB">
        <w:t xml:space="preserve"> -   брать напрокат инвентарь для ухода за могилой;</w:t>
      </w:r>
    </w:p>
    <w:p w:rsidR="00AE6375" w:rsidRPr="00673FDB" w:rsidRDefault="00AE6375" w:rsidP="00AE6375">
      <w:pPr>
        <w:ind w:firstLine="708"/>
        <w:jc w:val="both"/>
      </w:pPr>
      <w:r w:rsidRPr="00673FDB">
        <w:t xml:space="preserve"> - устанавливать надгробные сооружения, ограды на основании письменного заявления в адрес хозяйствующего субъекта, в ведении которого находится кладбище; </w:t>
      </w:r>
    </w:p>
    <w:p w:rsidR="00AE6375" w:rsidRPr="00673FDB" w:rsidRDefault="00AE6375" w:rsidP="00AE6375">
      <w:pPr>
        <w:ind w:firstLine="708"/>
        <w:jc w:val="both"/>
      </w:pPr>
      <w:r w:rsidRPr="00673FDB">
        <w:t xml:space="preserve"> - пользоваться услугами предприятий  различных форм собственности, оказывающих ритуальные услуги населению;</w:t>
      </w:r>
    </w:p>
    <w:p w:rsidR="00AE6375" w:rsidRPr="00673FDB" w:rsidRDefault="00AE6375" w:rsidP="00AE6375">
      <w:pPr>
        <w:ind w:firstLine="708"/>
        <w:jc w:val="both"/>
      </w:pPr>
      <w:r w:rsidRPr="00673FDB">
        <w:t xml:space="preserve"> - пользоваться услугами  представителей хозяйствующего субъекта, в чьем ведении находится кладбище, по уходу за могилой по договору, с оплатой согласно утвержденному прейскуранту цен на дополнительные услуги;</w:t>
      </w:r>
    </w:p>
    <w:p w:rsidR="00AE6375" w:rsidRPr="00673FDB" w:rsidRDefault="00AE6375" w:rsidP="00AE6375">
      <w:pPr>
        <w:ind w:firstLine="708"/>
        <w:jc w:val="both"/>
      </w:pPr>
      <w:r w:rsidRPr="00673FDB">
        <w:t xml:space="preserve"> -  сажать цветы на могильном участке;</w:t>
      </w:r>
    </w:p>
    <w:p w:rsidR="00AE6375" w:rsidRPr="00673FDB" w:rsidRDefault="00AE6375" w:rsidP="00AE6375">
      <w:pPr>
        <w:ind w:firstLine="708"/>
        <w:jc w:val="both"/>
      </w:pPr>
      <w:r w:rsidRPr="00673FDB">
        <w:t xml:space="preserve"> -  сажать деревья и кустарники в соответствии с планом озеленения кладбища по согласованию с представителем хозяйствующего субъекта;</w:t>
      </w:r>
    </w:p>
    <w:p w:rsidR="00AE6375" w:rsidRPr="00673FDB" w:rsidRDefault="00AE6375" w:rsidP="00AE6375">
      <w:pPr>
        <w:ind w:firstLine="708"/>
        <w:jc w:val="both"/>
      </w:pPr>
      <w:r w:rsidRPr="00673FDB">
        <w:t xml:space="preserve"> - производить страхование надмогильных сооружений в соответствии с договорами, заключенными со страховыми фирмами через похоронных агентов или представителя хозяйствующего субъекта;</w:t>
      </w:r>
    </w:p>
    <w:p w:rsidR="00AE6375" w:rsidRPr="00673FDB" w:rsidRDefault="00AE6375" w:rsidP="00AE6375">
      <w:pPr>
        <w:ind w:firstLine="708"/>
        <w:jc w:val="both"/>
      </w:pPr>
      <w:r w:rsidRPr="00673FDB">
        <w:t xml:space="preserve"> -  производить уборку своего участка в открытые для посещения часы;</w:t>
      </w:r>
    </w:p>
    <w:p w:rsidR="00AE6375" w:rsidRPr="00673FDB" w:rsidRDefault="00AE6375" w:rsidP="00AE6375">
      <w:pPr>
        <w:ind w:firstLine="708"/>
        <w:jc w:val="both"/>
      </w:pPr>
      <w:r w:rsidRPr="00673FDB">
        <w:t xml:space="preserve"> - беспрепятственно проезжать на территорию кладбища в случаях установки (замены) надмогильных сооружений (памятники, ограды).</w:t>
      </w:r>
    </w:p>
    <w:p w:rsidR="00AE6375" w:rsidRPr="00673FDB" w:rsidRDefault="00AE6375" w:rsidP="00AE6375">
      <w:pPr>
        <w:jc w:val="both"/>
      </w:pPr>
      <w:r w:rsidRPr="00673FDB">
        <w:rPr>
          <w:b/>
        </w:rPr>
        <w:tab/>
      </w:r>
      <w:r>
        <w:rPr>
          <w:b/>
        </w:rPr>
        <w:t>5</w:t>
      </w:r>
      <w:r w:rsidRPr="00673FDB">
        <w:rPr>
          <w:b/>
        </w:rPr>
        <w:t>.10.</w:t>
      </w:r>
      <w:r w:rsidRPr="00673FDB">
        <w:t xml:space="preserve"> На территории кладбища гражданам запрещается:</w:t>
      </w:r>
    </w:p>
    <w:p w:rsidR="00AE6375" w:rsidRPr="00673FDB" w:rsidRDefault="00AE6375" w:rsidP="00AE6375">
      <w:pPr>
        <w:ind w:firstLine="708"/>
        <w:jc w:val="both"/>
      </w:pPr>
      <w:r w:rsidRPr="00673FDB">
        <w:t xml:space="preserve"> -   портить надмогильные сооружения, загрязнять и захламлять территорию;</w:t>
      </w:r>
    </w:p>
    <w:p w:rsidR="00AE6375" w:rsidRPr="00673FDB" w:rsidRDefault="00AE6375" w:rsidP="00AE6375">
      <w:pPr>
        <w:ind w:firstLine="708"/>
        <w:jc w:val="both"/>
      </w:pPr>
      <w:r w:rsidRPr="00673FDB">
        <w:t xml:space="preserve"> -   ломать зеленые насаждения, рвать цветы;</w:t>
      </w:r>
    </w:p>
    <w:p w:rsidR="00AE6375" w:rsidRPr="00673FDB" w:rsidRDefault="00AE6375" w:rsidP="00AE6375">
      <w:pPr>
        <w:ind w:firstLine="708"/>
        <w:jc w:val="both"/>
      </w:pPr>
      <w:r w:rsidRPr="00673FDB">
        <w:t xml:space="preserve"> -   выгуливать собак, пасти скот, ловить птиц;</w:t>
      </w:r>
    </w:p>
    <w:p w:rsidR="00AE6375" w:rsidRPr="00673FDB" w:rsidRDefault="00AE6375" w:rsidP="00AE6375">
      <w:pPr>
        <w:ind w:firstLine="708"/>
        <w:jc w:val="both"/>
      </w:pPr>
      <w:r w:rsidRPr="00673FDB">
        <w:t xml:space="preserve"> -   разводить костры, резать дерн;</w:t>
      </w:r>
    </w:p>
    <w:p w:rsidR="00AE6375" w:rsidRPr="00673FDB" w:rsidRDefault="00AE6375" w:rsidP="00AE6375">
      <w:pPr>
        <w:ind w:firstLine="708"/>
        <w:jc w:val="both"/>
      </w:pPr>
      <w:r w:rsidRPr="00673FDB">
        <w:t xml:space="preserve"> -  находиться на территории кладбища после его закрытия;</w:t>
      </w:r>
    </w:p>
    <w:p w:rsidR="00AE6375" w:rsidRPr="00673FDB" w:rsidRDefault="00AE6375" w:rsidP="00AE6375">
      <w:pPr>
        <w:ind w:firstLine="708"/>
        <w:jc w:val="both"/>
      </w:pPr>
      <w:r w:rsidRPr="00673FDB">
        <w:t xml:space="preserve"> - въезжать на территорию кладбища на автомобильном транспорте, за исключением инвалидов и престарелых;</w:t>
      </w:r>
    </w:p>
    <w:p w:rsidR="00AE6375" w:rsidRPr="00673FDB" w:rsidRDefault="00AE6375" w:rsidP="00AE6375">
      <w:pPr>
        <w:ind w:firstLine="708"/>
        <w:jc w:val="both"/>
      </w:pPr>
      <w:r w:rsidRPr="00673FDB">
        <w:t xml:space="preserve"> - самовольно превышать установленный размер безвозмездно предоставленного участка для погребения;</w:t>
      </w:r>
    </w:p>
    <w:p w:rsidR="00AE6375" w:rsidRPr="00673FDB" w:rsidRDefault="00AE6375" w:rsidP="00AE6375">
      <w:pPr>
        <w:ind w:firstLine="708"/>
        <w:jc w:val="both"/>
      </w:pPr>
      <w:r w:rsidRPr="00673FDB">
        <w:t xml:space="preserve"> -  устанавливать ограды на могилах без согласования с хозяйствующим субъектом, в ведении которого находится кладбище.</w:t>
      </w:r>
    </w:p>
    <w:p w:rsidR="00AE6375" w:rsidRPr="00673FDB" w:rsidRDefault="00AE6375" w:rsidP="00AE6375">
      <w:pPr>
        <w:ind w:firstLine="708"/>
        <w:jc w:val="both"/>
      </w:pPr>
      <w:r>
        <w:rPr>
          <w:b/>
        </w:rPr>
        <w:lastRenderedPageBreak/>
        <w:t>5</w:t>
      </w:r>
      <w:r w:rsidRPr="00673FDB">
        <w:rPr>
          <w:b/>
        </w:rPr>
        <w:t>.11.</w:t>
      </w:r>
      <w:r w:rsidRPr="00673FDB">
        <w:t xml:space="preserve"> Торговля рассадой, цветами, похоронными принадлежностями, предметами похоронного ритуала и материалами по благоустройству захоронений (могил) разрешается только в специально отведенных и оборудованных местах на территории административного комплекса кладбища.</w:t>
      </w:r>
    </w:p>
    <w:p w:rsidR="00AE6375" w:rsidRPr="00673FDB" w:rsidRDefault="00AE6375" w:rsidP="00AE6375">
      <w:pPr>
        <w:jc w:val="both"/>
      </w:pPr>
    </w:p>
    <w:p w:rsidR="00AE6375" w:rsidRPr="00673FDB" w:rsidRDefault="00AE6375" w:rsidP="00AE6375">
      <w:pPr>
        <w:jc w:val="center"/>
        <w:rPr>
          <w:b/>
        </w:rPr>
      </w:pPr>
      <w:r w:rsidRPr="00673FDB">
        <w:rPr>
          <w:b/>
        </w:rPr>
        <w:t xml:space="preserve">РАЗДЕЛ </w:t>
      </w:r>
      <w:r w:rsidRPr="00673FDB">
        <w:rPr>
          <w:b/>
          <w:lang w:val="en-US"/>
        </w:rPr>
        <w:t>V</w:t>
      </w:r>
      <w:r w:rsidRPr="00673FDB">
        <w:rPr>
          <w:b/>
        </w:rPr>
        <w:t>. МЕСТА ЗАХОРОНЕНИЯ</w:t>
      </w:r>
    </w:p>
    <w:p w:rsidR="00AE6375" w:rsidRPr="00673FDB" w:rsidRDefault="00AE6375" w:rsidP="00AE6375">
      <w:pPr>
        <w:jc w:val="center"/>
        <w:rPr>
          <w:b/>
        </w:rPr>
      </w:pPr>
    </w:p>
    <w:p w:rsidR="00AE6375" w:rsidRDefault="00AE6375" w:rsidP="00AE6375">
      <w:pPr>
        <w:numPr>
          <w:ilvl w:val="0"/>
          <w:numId w:val="1"/>
        </w:numPr>
        <w:jc w:val="center"/>
        <w:rPr>
          <w:b/>
        </w:rPr>
      </w:pPr>
      <w:r w:rsidRPr="00673FDB">
        <w:rPr>
          <w:b/>
        </w:rPr>
        <w:t>Места захоронения, их виды</w:t>
      </w:r>
    </w:p>
    <w:p w:rsidR="00AE6375" w:rsidRPr="00673FDB" w:rsidRDefault="00AE6375" w:rsidP="00AE6375">
      <w:pPr>
        <w:jc w:val="both"/>
      </w:pPr>
      <w:r w:rsidRPr="00673FDB">
        <w:rPr>
          <w:b/>
        </w:rPr>
        <w:tab/>
        <w:t>6.1.</w:t>
      </w:r>
      <w:r w:rsidRPr="00673FDB">
        <w:t xml:space="preserve"> Места захоронения подразделяются на следующие виды: одиночные, свободные, родственные, почетные.</w:t>
      </w:r>
    </w:p>
    <w:p w:rsidR="00AE6375" w:rsidRPr="00673FDB" w:rsidRDefault="00AE6375" w:rsidP="00AE6375">
      <w:pPr>
        <w:jc w:val="both"/>
      </w:pPr>
      <w:r w:rsidRPr="00673FDB">
        <w:rPr>
          <w:b/>
        </w:rPr>
        <w:tab/>
        <w:t>6.2.</w:t>
      </w:r>
      <w:r w:rsidRPr="00673FDB">
        <w:t xml:space="preserve"> Уполномоченный орган администрации Мамаканского городского поселения в сфере погребения и похоронного дела, при взаимодействии с хозяйствующим субъектом, в ведении которого находится кладбище,   ведет учет всех захоронений, произведенных на территории кладбищ, а также проводит их инвентаризацию не реже одного раза в три года.</w:t>
      </w:r>
    </w:p>
    <w:p w:rsidR="00AE6375" w:rsidRPr="00673FDB" w:rsidRDefault="00AE6375" w:rsidP="00AE6375">
      <w:pPr>
        <w:jc w:val="both"/>
      </w:pPr>
      <w:r w:rsidRPr="00673FDB">
        <w:rPr>
          <w:b/>
        </w:rPr>
        <w:tab/>
        <w:t>6.3.</w:t>
      </w:r>
      <w:r w:rsidRPr="00673FDB">
        <w:t xml:space="preserve"> Порядок проведения инвентаризации захоронений, произведенных на территории кладбищ, разрабатывается уполномоченным органом администрации Мамаканского городского поселения  в сфере погребения и похоронного дела и утверждается нормативным правовым актом администрации Мамаканского городского поселения с соблюдением требований законодательства Российской Федерации и настоящего Положения.</w:t>
      </w:r>
    </w:p>
    <w:p w:rsidR="00AE6375" w:rsidRPr="00673FDB" w:rsidRDefault="00AE6375" w:rsidP="00AE6375">
      <w:pPr>
        <w:jc w:val="both"/>
      </w:pPr>
      <w:r w:rsidRPr="00673FDB">
        <w:rPr>
          <w:b/>
        </w:rPr>
        <w:tab/>
        <w:t xml:space="preserve">6.4. </w:t>
      </w:r>
      <w:r w:rsidRPr="00673FDB">
        <w:t>Прием заказов на погребение производится работниками специализированной службы по вопросам похоронного дела, имеющими соответствующую квалификацию, после регистрации смерти в актовых записях ЗАГС.</w:t>
      </w:r>
    </w:p>
    <w:p w:rsidR="00AE6375" w:rsidRPr="00673FDB" w:rsidRDefault="00AE6375" w:rsidP="00AE6375">
      <w:pPr>
        <w:jc w:val="both"/>
      </w:pPr>
      <w:r w:rsidRPr="00673FDB">
        <w:rPr>
          <w:b/>
        </w:rPr>
        <w:tab/>
        <w:t>6.5.</w:t>
      </w:r>
      <w:r w:rsidRPr="00673FDB">
        <w:t xml:space="preserve"> Оформление заказа на погребение умершего (погибшего) на свободное место на кладбище производится специализированной службой по вопросам похоронного дела при наличии у ответственного за погребение:</w:t>
      </w:r>
    </w:p>
    <w:p w:rsidR="00AE6375" w:rsidRPr="00673FDB" w:rsidRDefault="00AE6375" w:rsidP="00AE6375">
      <w:pPr>
        <w:ind w:firstLine="708"/>
        <w:jc w:val="both"/>
      </w:pPr>
      <w:r w:rsidRPr="00673FDB">
        <w:t xml:space="preserve"> -  подлинного гербового свидетельства о смерти умершего (погибшего);</w:t>
      </w:r>
    </w:p>
    <w:p w:rsidR="00AE6375" w:rsidRPr="00673FDB" w:rsidRDefault="00AE6375" w:rsidP="00AE6375">
      <w:pPr>
        <w:ind w:firstLine="708"/>
        <w:jc w:val="both"/>
      </w:pPr>
      <w:r w:rsidRPr="00673FDB">
        <w:t xml:space="preserve"> - документа, удостоверяющего личность, либо гарантийного письма и доверенности, если обязанность по организации похорон взяло на себя юридическое лицо.</w:t>
      </w:r>
    </w:p>
    <w:p w:rsidR="00AE6375" w:rsidRPr="00673FDB" w:rsidRDefault="00AE6375" w:rsidP="00AE6375">
      <w:pPr>
        <w:ind w:firstLine="708"/>
        <w:jc w:val="both"/>
      </w:pPr>
      <w:r w:rsidRPr="00673FDB">
        <w:t>При предъявлении повторного свидетельства о смерти вопрос, о погребении рассматривается специализированной службой по вопросам похоронного дела на основании заявления лица, взявшего на себя обязанность по организации похорон, с указанием причины не предъявления подлинного гербового свидетельства о смерти умершего. В случае хищения (потери) гербового свидетельства о смерти необходимо предъявить справку из правоохранительных органов о приеме заявления по факту хищения (потери).</w:t>
      </w:r>
    </w:p>
    <w:p w:rsidR="00AE6375" w:rsidRPr="00673FDB" w:rsidRDefault="00AE6375" w:rsidP="00AE6375">
      <w:pPr>
        <w:ind w:firstLine="708"/>
        <w:jc w:val="both"/>
      </w:pPr>
      <w:r w:rsidRPr="00673FDB">
        <w:t>При оформлении заказа по согласованию с заказчиком устанавливается время захоронения. О предстоящих похоронах хозяйствующий орган, в ведении которого находится кладбище, должен быть извещен не позднее, чем за сутки.</w:t>
      </w:r>
    </w:p>
    <w:p w:rsidR="00AE6375" w:rsidRPr="00673FDB" w:rsidRDefault="00AE6375" w:rsidP="00AE6375">
      <w:pPr>
        <w:jc w:val="both"/>
      </w:pPr>
      <w:r w:rsidRPr="00673FDB">
        <w:rPr>
          <w:b/>
        </w:rPr>
        <w:tab/>
        <w:t xml:space="preserve">6.6. </w:t>
      </w:r>
      <w:r w:rsidRPr="00673FDB">
        <w:t xml:space="preserve"> Оформление заказа на погребение умершего (погибшего) </w:t>
      </w:r>
      <w:proofErr w:type="gramStart"/>
      <w:r w:rsidRPr="00673FDB">
        <w:t>в  ограду</w:t>
      </w:r>
      <w:proofErr w:type="gramEnd"/>
      <w:r w:rsidRPr="00673FDB">
        <w:t xml:space="preserve"> близкого родственника и закрытых для свободного захоронения кладбищах производятся  на основании письменного разрешения, выданного  уполномоченным органом администрации Мамаканского городского поселения в сфере погребения и похоронного дела при наличии у лица, взявшего на себя обязанность по организации погребения:</w:t>
      </w:r>
    </w:p>
    <w:p w:rsidR="00AE6375" w:rsidRPr="00673FDB" w:rsidRDefault="00AE6375" w:rsidP="00AE6375">
      <w:pPr>
        <w:ind w:firstLine="708"/>
        <w:jc w:val="both"/>
      </w:pPr>
      <w:r w:rsidRPr="00673FDB">
        <w:t xml:space="preserve"> -  подлинного гербового свидетельства о смерти на умершего (погибшего);</w:t>
      </w:r>
    </w:p>
    <w:p w:rsidR="00AE6375" w:rsidRPr="00673FDB" w:rsidRDefault="00AE6375" w:rsidP="00AE6375">
      <w:pPr>
        <w:ind w:firstLine="708"/>
        <w:jc w:val="both"/>
      </w:pPr>
      <w:r w:rsidRPr="00673FDB">
        <w:t xml:space="preserve"> -  подлинного гербового свидетельства о смерти на ранее умершего (погибшего);</w:t>
      </w:r>
    </w:p>
    <w:p w:rsidR="00AE6375" w:rsidRPr="00673FDB" w:rsidRDefault="00AE6375" w:rsidP="00AE6375">
      <w:pPr>
        <w:ind w:firstLine="708"/>
        <w:jc w:val="both"/>
      </w:pPr>
      <w:r w:rsidRPr="00673FDB">
        <w:t xml:space="preserve"> - документов, подтверждающих близкое родство между умершим (погибшим) и ранее умершим (погибшим);</w:t>
      </w:r>
    </w:p>
    <w:p w:rsidR="00AE6375" w:rsidRPr="00673FDB" w:rsidRDefault="00AE6375" w:rsidP="00AE6375">
      <w:pPr>
        <w:ind w:firstLine="708"/>
        <w:jc w:val="both"/>
      </w:pPr>
      <w:r w:rsidRPr="00673FDB">
        <w:t xml:space="preserve"> -  регистрационного удостоверения (паспорта) о захоронении ранее умершего (погибшего);</w:t>
      </w:r>
    </w:p>
    <w:p w:rsidR="00AE6375" w:rsidRPr="00673FDB" w:rsidRDefault="00AE6375" w:rsidP="00AE6375">
      <w:pPr>
        <w:ind w:firstLine="708"/>
        <w:jc w:val="both"/>
      </w:pPr>
      <w:r w:rsidRPr="00673FDB">
        <w:t xml:space="preserve"> - письменного заявления на погребение умершего (погибшего) в  ограду близкого родственника лица, взявшего на себя обязанность по организации погребения;</w:t>
      </w:r>
    </w:p>
    <w:p w:rsidR="00AE6375" w:rsidRPr="00673FDB" w:rsidRDefault="00AE6375" w:rsidP="00AE6375">
      <w:pPr>
        <w:ind w:firstLine="708"/>
        <w:jc w:val="both"/>
      </w:pPr>
      <w:r w:rsidRPr="00673FDB">
        <w:t xml:space="preserve"> - соответствующей надписи на надмогильном сооружении.</w:t>
      </w:r>
    </w:p>
    <w:p w:rsidR="00AE6375" w:rsidRPr="00673FDB" w:rsidRDefault="00AE6375" w:rsidP="00AE6375">
      <w:pPr>
        <w:ind w:firstLine="708"/>
        <w:jc w:val="both"/>
      </w:pPr>
      <w:r w:rsidRPr="00673FDB">
        <w:t>Близкими родственниками умершего (погибшего) являются: дети, супруг (супруга), родители.</w:t>
      </w:r>
    </w:p>
    <w:p w:rsidR="00AE6375" w:rsidRPr="00673FDB" w:rsidRDefault="00AE6375" w:rsidP="00AE6375">
      <w:pPr>
        <w:ind w:firstLine="708"/>
        <w:jc w:val="both"/>
      </w:pPr>
      <w:r w:rsidRPr="00673FDB">
        <w:rPr>
          <w:b/>
        </w:rPr>
        <w:t xml:space="preserve">6.7. </w:t>
      </w:r>
      <w:r w:rsidRPr="00673FDB">
        <w:t xml:space="preserve"> На территории  кладбищ в целях увековечивания памяти умерших граждан, имеющих заслуги перед Российской Федерацией, </w:t>
      </w:r>
      <w:proofErr w:type="spellStart"/>
      <w:r w:rsidRPr="00673FDB">
        <w:t>Бодайбинским</w:t>
      </w:r>
      <w:proofErr w:type="spellEnd"/>
      <w:r w:rsidRPr="00673FDB">
        <w:t xml:space="preserve"> районом, </w:t>
      </w:r>
      <w:proofErr w:type="spellStart"/>
      <w:r w:rsidRPr="00673FDB">
        <w:t>Мамаканским</w:t>
      </w:r>
      <w:proofErr w:type="spellEnd"/>
      <w:r w:rsidRPr="00673FDB">
        <w:t xml:space="preserve"> </w:t>
      </w:r>
      <w:r w:rsidRPr="00673FDB">
        <w:lastRenderedPageBreak/>
        <w:t>муниципальным образованием, могут быть на основании решения уполномоченного органа администрации Мамаканского городского поселения в сфере погребения и похоронного дела предусмотрены обособленные земельные участки (зоны) для почетных захоронений.</w:t>
      </w:r>
    </w:p>
    <w:p w:rsidR="00AE6375" w:rsidRPr="00673FDB" w:rsidRDefault="00AE6375" w:rsidP="00AE6375">
      <w:pPr>
        <w:ind w:firstLine="708"/>
        <w:jc w:val="both"/>
      </w:pPr>
      <w:r w:rsidRPr="00673FDB">
        <w:rPr>
          <w:b/>
        </w:rPr>
        <w:t xml:space="preserve">6.8. </w:t>
      </w:r>
      <w:r w:rsidRPr="00673FDB">
        <w:t xml:space="preserve"> Размер места для почетного захоронения определен в п. 8.6 настоящего Положения. </w:t>
      </w:r>
    </w:p>
    <w:p w:rsidR="00AE6375" w:rsidRPr="00673FDB" w:rsidRDefault="00AE6375" w:rsidP="00AE6375">
      <w:pPr>
        <w:ind w:firstLine="708"/>
        <w:jc w:val="both"/>
      </w:pPr>
      <w:r w:rsidRPr="00673FDB">
        <w:rPr>
          <w:b/>
        </w:rPr>
        <w:t xml:space="preserve">6.9. </w:t>
      </w:r>
      <w:r w:rsidRPr="00673FDB">
        <w:t xml:space="preserve"> При предоставлении места для почетного захоронения уполномоченным органом администрации Мамаканского городского поселения в сфере погребения и похоронного дела выдается удостоверение о почетном захоронении.</w:t>
      </w:r>
    </w:p>
    <w:p w:rsidR="00AE6375" w:rsidRPr="00673FDB" w:rsidRDefault="00AE6375" w:rsidP="00AE6375">
      <w:pPr>
        <w:jc w:val="both"/>
      </w:pPr>
    </w:p>
    <w:p w:rsidR="00AE6375" w:rsidRDefault="00AE6375" w:rsidP="00AE6375">
      <w:pPr>
        <w:numPr>
          <w:ilvl w:val="0"/>
          <w:numId w:val="1"/>
        </w:numPr>
        <w:jc w:val="center"/>
        <w:rPr>
          <w:b/>
        </w:rPr>
      </w:pPr>
      <w:r w:rsidRPr="00673FDB">
        <w:rPr>
          <w:b/>
        </w:rPr>
        <w:t>Категории умерших (погибших)</w:t>
      </w:r>
    </w:p>
    <w:p w:rsidR="00AE6375" w:rsidRPr="00673FDB" w:rsidRDefault="00AE6375" w:rsidP="00AE6375">
      <w:pPr>
        <w:tabs>
          <w:tab w:val="left" w:pos="1050"/>
        </w:tabs>
        <w:ind w:left="709"/>
      </w:pPr>
      <w:r w:rsidRPr="00AD33E5">
        <w:rPr>
          <w:b/>
        </w:rPr>
        <w:t>7.</w:t>
      </w:r>
      <w:r w:rsidRPr="00673FDB">
        <w:rPr>
          <w:b/>
        </w:rPr>
        <w:t>1.</w:t>
      </w:r>
      <w:r w:rsidRPr="00673FDB">
        <w:t xml:space="preserve">  Действия данной статьи Положения распространяется на следующие категории граждан:</w:t>
      </w:r>
    </w:p>
    <w:p w:rsidR="00AE6375" w:rsidRPr="00673FDB" w:rsidRDefault="00AE6375" w:rsidP="00AE6375">
      <w:pPr>
        <w:jc w:val="both"/>
      </w:pPr>
      <w:r w:rsidRPr="00673FDB">
        <w:t xml:space="preserve">            </w:t>
      </w:r>
      <w:r w:rsidRPr="00673FDB">
        <w:rPr>
          <w:b/>
        </w:rPr>
        <w:t xml:space="preserve">7.1.1. </w:t>
      </w:r>
      <w:r w:rsidRPr="00673FDB">
        <w:t xml:space="preserve">  Одинокие граждане, проживавшие в жилых помещениях, принадлежащих на праве собственности;</w:t>
      </w:r>
    </w:p>
    <w:p w:rsidR="00AE6375" w:rsidRPr="00673FDB" w:rsidRDefault="00AE6375" w:rsidP="00AE6375">
      <w:pPr>
        <w:jc w:val="both"/>
      </w:pPr>
      <w:r w:rsidRPr="00673FDB">
        <w:t xml:space="preserve">           </w:t>
      </w:r>
      <w:r w:rsidRPr="00673FDB">
        <w:rPr>
          <w:b/>
        </w:rPr>
        <w:t xml:space="preserve"> 7.1.2. </w:t>
      </w:r>
      <w:r w:rsidRPr="00673FDB">
        <w:t xml:space="preserve"> Одинокие граждане, проживавшие в муниципальных жилых помещениях;</w:t>
      </w:r>
    </w:p>
    <w:p w:rsidR="00AE6375" w:rsidRPr="00673FDB" w:rsidRDefault="00AE6375" w:rsidP="00AE6375">
      <w:pPr>
        <w:ind w:firstLine="708"/>
        <w:jc w:val="both"/>
      </w:pPr>
      <w:r w:rsidRPr="00673FDB">
        <w:rPr>
          <w:b/>
        </w:rPr>
        <w:t>7.1.3.</w:t>
      </w:r>
      <w:r w:rsidRPr="00673FDB">
        <w:t xml:space="preserve">   Граждане из малообеспеченных семей;</w:t>
      </w:r>
    </w:p>
    <w:p w:rsidR="00AE6375" w:rsidRPr="00673FDB" w:rsidRDefault="00AE6375" w:rsidP="00AE6375">
      <w:pPr>
        <w:jc w:val="both"/>
      </w:pPr>
      <w:r w:rsidRPr="00673FDB">
        <w:t xml:space="preserve">            </w:t>
      </w:r>
      <w:r w:rsidRPr="002B21F7">
        <w:rPr>
          <w:b/>
        </w:rPr>
        <w:t>7.1.4.</w:t>
      </w:r>
      <w:r w:rsidRPr="002B21F7">
        <w:t xml:space="preserve">   Граждане без определенного места жительства;</w:t>
      </w:r>
    </w:p>
    <w:p w:rsidR="00AE6375" w:rsidRPr="00673FDB" w:rsidRDefault="00AE6375" w:rsidP="00AE6375">
      <w:pPr>
        <w:jc w:val="both"/>
      </w:pPr>
      <w:r w:rsidRPr="00673FDB">
        <w:t xml:space="preserve">            </w:t>
      </w:r>
      <w:r>
        <w:rPr>
          <w:b/>
        </w:rPr>
        <w:t>7.1.5</w:t>
      </w:r>
      <w:r w:rsidRPr="00673FDB">
        <w:rPr>
          <w:b/>
        </w:rPr>
        <w:t xml:space="preserve">. </w:t>
      </w:r>
      <w:r w:rsidRPr="00673FDB">
        <w:t>Граждане, родственники которых отказываются взять на себя ответственность за захоронение;</w:t>
      </w:r>
    </w:p>
    <w:p w:rsidR="00AE6375" w:rsidRPr="00673FDB" w:rsidRDefault="00AE6375" w:rsidP="00AE6375">
      <w:pPr>
        <w:jc w:val="both"/>
      </w:pPr>
      <w:r w:rsidRPr="00673FDB">
        <w:t xml:space="preserve">           </w:t>
      </w:r>
      <w:r w:rsidRPr="00673FDB">
        <w:rPr>
          <w:b/>
        </w:rPr>
        <w:t>7.2.</w:t>
      </w:r>
      <w:r w:rsidRPr="00673FDB">
        <w:t xml:space="preserve"> В случае отказа родственников взять на себя ответственность о захоронении отказ должен быть оформлен в письменном виде.</w:t>
      </w:r>
    </w:p>
    <w:p w:rsidR="00AE6375" w:rsidRPr="00673FDB" w:rsidRDefault="00AE6375" w:rsidP="00AE6375">
      <w:pPr>
        <w:ind w:firstLine="708"/>
        <w:jc w:val="both"/>
      </w:pPr>
      <w:r>
        <w:rPr>
          <w:b/>
        </w:rPr>
        <w:t>7.2.1</w:t>
      </w:r>
      <w:r w:rsidRPr="00673FDB">
        <w:rPr>
          <w:b/>
        </w:rPr>
        <w:t>.</w:t>
      </w:r>
      <w:r w:rsidRPr="00673FDB">
        <w:t xml:space="preserve"> Захоронение умерших граждан, относящихся к категориям в соответствии с пунктами 7.1.1.,7.1.2.,7.1.3.</w:t>
      </w:r>
      <w:r>
        <w:t>,7.1.4.,7.1.5.</w:t>
      </w:r>
      <w:r w:rsidRPr="00673FDB">
        <w:t xml:space="preserve"> производит специализированная служба на муниципальн</w:t>
      </w:r>
      <w:r>
        <w:t>ом кладбище</w:t>
      </w:r>
      <w:r w:rsidRPr="00673FDB">
        <w:t>, в том числе в ограду близкого родственника, если таковая имеется, за счет</w:t>
      </w:r>
      <w:r>
        <w:t xml:space="preserve"> средств, в рамках гарантированного перечня услуг на погребения</w:t>
      </w:r>
      <w:r w:rsidRPr="00673FDB">
        <w:t xml:space="preserve">. Компенсация понесенных затрат специализированной службы производится за счет  средств Пенсионного Фонда Российской Федерации. </w:t>
      </w:r>
    </w:p>
    <w:p w:rsidR="00AE6375" w:rsidRPr="00673FDB" w:rsidRDefault="00AE6375" w:rsidP="00AE6375">
      <w:pPr>
        <w:ind w:firstLine="708"/>
        <w:jc w:val="both"/>
      </w:pPr>
    </w:p>
    <w:p w:rsidR="00AE6375" w:rsidRDefault="00AE6375" w:rsidP="00AE6375">
      <w:pPr>
        <w:numPr>
          <w:ilvl w:val="0"/>
          <w:numId w:val="1"/>
        </w:numPr>
        <w:jc w:val="center"/>
        <w:rPr>
          <w:b/>
        </w:rPr>
      </w:pPr>
      <w:r w:rsidRPr="00673FDB">
        <w:rPr>
          <w:b/>
        </w:rPr>
        <w:t>Правила погребения</w:t>
      </w:r>
    </w:p>
    <w:p w:rsidR="00AE6375" w:rsidRPr="00673FDB" w:rsidRDefault="00AE6375" w:rsidP="00AE6375">
      <w:pPr>
        <w:jc w:val="both"/>
      </w:pPr>
      <w:r w:rsidRPr="00673FDB">
        <w:tab/>
      </w:r>
      <w:r w:rsidRPr="00673FDB">
        <w:rPr>
          <w:b/>
        </w:rPr>
        <w:t>8.1.</w:t>
      </w:r>
      <w:r w:rsidRPr="00673FDB">
        <w:t xml:space="preserve"> Погребение умерших (погибших),  в случае если они не имеют супруга, близких родственников, иных родственников, либо законного представителя умершего  (погибшего), личность которых установлена, а также умерших (погибших),  от  погребения которых супруг, близкие родственники или иные лица отказались, осуществляется путем захоронения на специально отведенных местах.</w:t>
      </w:r>
    </w:p>
    <w:p w:rsidR="00AE6375" w:rsidRPr="00673FDB" w:rsidRDefault="00AE6375" w:rsidP="00AE6375">
      <w:pPr>
        <w:jc w:val="both"/>
      </w:pPr>
      <w:r w:rsidRPr="00673FDB">
        <w:tab/>
      </w:r>
      <w:r w:rsidRPr="00673FDB">
        <w:rPr>
          <w:b/>
        </w:rPr>
        <w:t xml:space="preserve">8.2. </w:t>
      </w:r>
      <w:r w:rsidRPr="00673FDB">
        <w:t>Погребение малоимущих граждан или граждан,  не имеющих родственников, производит специализированная служба в соответствии с действующим законодательством</w:t>
      </w:r>
      <w:r>
        <w:t>.</w:t>
      </w:r>
    </w:p>
    <w:p w:rsidR="00AE6375" w:rsidRPr="00673FDB" w:rsidRDefault="00AE6375" w:rsidP="00AE6375">
      <w:pPr>
        <w:jc w:val="both"/>
      </w:pPr>
      <w:r w:rsidRPr="00673FDB">
        <w:tab/>
      </w:r>
      <w:r w:rsidRPr="00673FDB">
        <w:rPr>
          <w:b/>
        </w:rPr>
        <w:t>8.3.</w:t>
      </w:r>
      <w:r w:rsidRPr="00673FDB">
        <w:t xml:space="preserve"> Захоронение на свободном месте в родственной ограде </w:t>
      </w:r>
      <w:proofErr w:type="gramStart"/>
      <w:r w:rsidRPr="00673FDB">
        <w:t xml:space="preserve">разрешается  </w:t>
      </w:r>
      <w:r>
        <w:t>на</w:t>
      </w:r>
      <w:proofErr w:type="gramEnd"/>
      <w:r>
        <w:t xml:space="preserve"> основании документа, подтверждающую родственную связь с умершим ранее и представленном в специализированную службу по вопросам похоронного дела</w:t>
      </w:r>
      <w:r w:rsidRPr="00673FDB">
        <w:t>. Расстояние между могилами должно быть не менее одного метра по длинным сторонам.</w:t>
      </w:r>
    </w:p>
    <w:p w:rsidR="00AE6375" w:rsidRPr="00673FDB" w:rsidRDefault="00AE6375" w:rsidP="00AE6375">
      <w:pPr>
        <w:jc w:val="both"/>
      </w:pPr>
      <w:r w:rsidRPr="00673FDB">
        <w:tab/>
      </w:r>
      <w:r w:rsidRPr="00673FDB">
        <w:rPr>
          <w:b/>
        </w:rPr>
        <w:t xml:space="preserve">8.4. </w:t>
      </w:r>
      <w:r w:rsidRPr="00673FDB">
        <w:t xml:space="preserve"> Подготовка могил и погребение умершего производятся, как правило, сотрудниками специализированной службы по вопросам похоронного дела в соответствии с санитарными правилами не ранее чем через 24 часа после наступления смерти или в более ранние сроки в случае чрезвычайных ситуаций по разрешению медицинских органов после оформления заказа на организацию похорон при предъявлении подлинника свидетельства о смерти, выданного органами ЗАГС.</w:t>
      </w:r>
    </w:p>
    <w:p w:rsidR="00AE6375" w:rsidRPr="00673FDB" w:rsidRDefault="00AE6375" w:rsidP="00AE6375">
      <w:pPr>
        <w:jc w:val="both"/>
      </w:pPr>
      <w:r w:rsidRPr="00673FDB">
        <w:tab/>
        <w:t>Гербовое свидетельство о смерти после погребения возвращается родственникам умершего.</w:t>
      </w:r>
    </w:p>
    <w:p w:rsidR="00AE6375" w:rsidRPr="00673FDB" w:rsidRDefault="00AE6375" w:rsidP="00AE6375">
      <w:pPr>
        <w:jc w:val="both"/>
      </w:pPr>
      <w:r w:rsidRPr="00673FDB">
        <w:tab/>
      </w:r>
      <w:r>
        <w:rPr>
          <w:b/>
        </w:rPr>
        <w:t>8.5</w:t>
      </w:r>
      <w:r w:rsidRPr="00673FDB">
        <w:rPr>
          <w:b/>
        </w:rPr>
        <w:t>.</w:t>
      </w:r>
      <w:r w:rsidRPr="00673FDB">
        <w:t xml:space="preserve"> Земельный участок  для погребения умершего выделяется  на безвозмездной основе и не должен превышать пяти квадратных метров.</w:t>
      </w:r>
    </w:p>
    <w:p w:rsidR="00AE6375" w:rsidRPr="00673FDB" w:rsidRDefault="00AE6375" w:rsidP="00AE6375">
      <w:pPr>
        <w:jc w:val="both"/>
      </w:pPr>
      <w:r w:rsidRPr="00673FDB">
        <w:tab/>
        <w:t xml:space="preserve"> Размеры вновь отводимых земельных участков под захоронения указаны ниже в таблице:</w:t>
      </w:r>
    </w:p>
    <w:p w:rsidR="00AE6375" w:rsidRPr="00673FDB" w:rsidRDefault="00AE6375" w:rsidP="00AE63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360"/>
        <w:gridCol w:w="1298"/>
        <w:gridCol w:w="1168"/>
        <w:gridCol w:w="1330"/>
        <w:gridCol w:w="1190"/>
        <w:gridCol w:w="2098"/>
      </w:tblGrid>
      <w:tr w:rsidR="00AE6375" w:rsidRPr="00673FDB" w:rsidTr="004C0F5A">
        <w:tc>
          <w:tcPr>
            <w:tcW w:w="1551" w:type="dxa"/>
            <w:vMerge w:val="restart"/>
            <w:shd w:val="clear" w:color="auto" w:fill="auto"/>
          </w:tcPr>
          <w:p w:rsidR="00AE6375" w:rsidRPr="00673FDB" w:rsidRDefault="00AE6375" w:rsidP="004C0F5A">
            <w:pPr>
              <w:jc w:val="center"/>
            </w:pPr>
            <w:r w:rsidRPr="00673FDB">
              <w:t>Вид захоронения</w:t>
            </w:r>
          </w:p>
        </w:tc>
        <w:tc>
          <w:tcPr>
            <w:tcW w:w="5379" w:type="dxa"/>
            <w:gridSpan w:val="4"/>
            <w:shd w:val="clear" w:color="auto" w:fill="auto"/>
          </w:tcPr>
          <w:p w:rsidR="00AE6375" w:rsidRPr="00673FDB" w:rsidRDefault="00AE6375" w:rsidP="004C0F5A">
            <w:pPr>
              <w:jc w:val="center"/>
            </w:pPr>
            <w:r w:rsidRPr="00673FDB">
              <w:t>Размеры земельного участка</w:t>
            </w:r>
          </w:p>
        </w:tc>
        <w:tc>
          <w:tcPr>
            <w:tcW w:w="3668" w:type="dxa"/>
            <w:gridSpan w:val="2"/>
            <w:shd w:val="clear" w:color="auto" w:fill="auto"/>
          </w:tcPr>
          <w:p w:rsidR="00AE6375" w:rsidRPr="00673FDB" w:rsidRDefault="00AE6375" w:rsidP="004C0F5A">
            <w:pPr>
              <w:jc w:val="center"/>
            </w:pPr>
            <w:r w:rsidRPr="00673FDB">
              <w:t>Размеры могилы</w:t>
            </w:r>
          </w:p>
        </w:tc>
      </w:tr>
      <w:tr w:rsidR="00AE6375" w:rsidRPr="00673FDB" w:rsidTr="004C0F5A">
        <w:tc>
          <w:tcPr>
            <w:tcW w:w="1551" w:type="dxa"/>
            <w:vMerge/>
            <w:shd w:val="clear" w:color="auto" w:fill="auto"/>
          </w:tcPr>
          <w:p w:rsidR="00AE6375" w:rsidRPr="00673FDB" w:rsidRDefault="00AE6375" w:rsidP="004C0F5A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AE6375" w:rsidRPr="00673FDB" w:rsidRDefault="00AE6375" w:rsidP="004C0F5A">
            <w:pPr>
              <w:jc w:val="center"/>
            </w:pPr>
            <w:r w:rsidRPr="00673FDB">
              <w:t>длина, м</w:t>
            </w:r>
          </w:p>
        </w:tc>
        <w:tc>
          <w:tcPr>
            <w:tcW w:w="1362" w:type="dxa"/>
            <w:shd w:val="clear" w:color="auto" w:fill="auto"/>
          </w:tcPr>
          <w:p w:rsidR="00AE6375" w:rsidRPr="00673FDB" w:rsidRDefault="00AE6375" w:rsidP="004C0F5A">
            <w:pPr>
              <w:jc w:val="center"/>
            </w:pPr>
            <w:r w:rsidRPr="00673FDB">
              <w:t>ширина, м</w:t>
            </w:r>
          </w:p>
        </w:tc>
        <w:tc>
          <w:tcPr>
            <w:tcW w:w="1168" w:type="dxa"/>
            <w:shd w:val="clear" w:color="auto" w:fill="auto"/>
          </w:tcPr>
          <w:p w:rsidR="00AE6375" w:rsidRPr="00673FDB" w:rsidRDefault="00AE6375" w:rsidP="004C0F5A">
            <w:pPr>
              <w:jc w:val="center"/>
            </w:pPr>
            <w:r w:rsidRPr="00673FDB">
              <w:t xml:space="preserve">площадь, </w:t>
            </w:r>
            <w:r w:rsidRPr="00673FDB">
              <w:lastRenderedPageBreak/>
              <w:t>кв.м</w:t>
            </w:r>
          </w:p>
        </w:tc>
        <w:tc>
          <w:tcPr>
            <w:tcW w:w="1353" w:type="dxa"/>
            <w:shd w:val="clear" w:color="auto" w:fill="auto"/>
          </w:tcPr>
          <w:p w:rsidR="00AE6375" w:rsidRPr="00673FDB" w:rsidRDefault="00AE6375" w:rsidP="004C0F5A">
            <w:r w:rsidRPr="00673FDB">
              <w:lastRenderedPageBreak/>
              <w:t>дополнит.</w:t>
            </w:r>
          </w:p>
          <w:p w:rsidR="00AE6375" w:rsidRPr="00673FDB" w:rsidRDefault="00AE6375" w:rsidP="004C0F5A">
            <w:r w:rsidRPr="00673FDB">
              <w:lastRenderedPageBreak/>
              <w:t>площадь</w:t>
            </w:r>
          </w:p>
        </w:tc>
        <w:tc>
          <w:tcPr>
            <w:tcW w:w="1278" w:type="dxa"/>
            <w:shd w:val="clear" w:color="auto" w:fill="auto"/>
          </w:tcPr>
          <w:p w:rsidR="00AE6375" w:rsidRPr="00673FDB" w:rsidRDefault="00AE6375" w:rsidP="004C0F5A">
            <w:pPr>
              <w:jc w:val="center"/>
            </w:pPr>
            <w:r w:rsidRPr="00673FDB">
              <w:lastRenderedPageBreak/>
              <w:t>длина, м</w:t>
            </w:r>
          </w:p>
        </w:tc>
        <w:tc>
          <w:tcPr>
            <w:tcW w:w="2390" w:type="dxa"/>
            <w:shd w:val="clear" w:color="auto" w:fill="auto"/>
          </w:tcPr>
          <w:p w:rsidR="00AE6375" w:rsidRPr="00673FDB" w:rsidRDefault="00AE6375" w:rsidP="004C0F5A">
            <w:pPr>
              <w:jc w:val="center"/>
            </w:pPr>
            <w:r w:rsidRPr="00673FDB">
              <w:t>ширина, м</w:t>
            </w:r>
          </w:p>
        </w:tc>
      </w:tr>
      <w:tr w:rsidR="00AE6375" w:rsidRPr="00673FDB" w:rsidTr="004C0F5A">
        <w:tc>
          <w:tcPr>
            <w:tcW w:w="1551" w:type="dxa"/>
            <w:shd w:val="clear" w:color="auto" w:fill="auto"/>
          </w:tcPr>
          <w:p w:rsidR="00AE6375" w:rsidRPr="00673FDB" w:rsidRDefault="00AE6375" w:rsidP="004C0F5A">
            <w:r w:rsidRPr="00673FDB">
              <w:lastRenderedPageBreak/>
              <w:t>Одиночное</w:t>
            </w:r>
          </w:p>
        </w:tc>
        <w:tc>
          <w:tcPr>
            <w:tcW w:w="1496" w:type="dxa"/>
            <w:shd w:val="clear" w:color="auto" w:fill="auto"/>
          </w:tcPr>
          <w:p w:rsidR="00AE6375" w:rsidRPr="00673FDB" w:rsidRDefault="00AE6375" w:rsidP="004C0F5A">
            <w:pPr>
              <w:jc w:val="center"/>
            </w:pPr>
            <w:r w:rsidRPr="00673FDB">
              <w:t>2,5</w:t>
            </w:r>
          </w:p>
        </w:tc>
        <w:tc>
          <w:tcPr>
            <w:tcW w:w="1362" w:type="dxa"/>
            <w:shd w:val="clear" w:color="auto" w:fill="auto"/>
          </w:tcPr>
          <w:p w:rsidR="00AE6375" w:rsidRPr="00673FDB" w:rsidRDefault="00AE6375" w:rsidP="004C0F5A">
            <w:pPr>
              <w:jc w:val="center"/>
            </w:pPr>
            <w:r w:rsidRPr="00673FDB">
              <w:t>2,0</w:t>
            </w:r>
          </w:p>
        </w:tc>
        <w:tc>
          <w:tcPr>
            <w:tcW w:w="1168" w:type="dxa"/>
            <w:shd w:val="clear" w:color="auto" w:fill="auto"/>
          </w:tcPr>
          <w:p w:rsidR="00AE6375" w:rsidRPr="00673FDB" w:rsidRDefault="00AE6375" w:rsidP="004C0F5A">
            <w:pPr>
              <w:jc w:val="center"/>
            </w:pPr>
            <w:r w:rsidRPr="00673FDB">
              <w:t>5,0</w:t>
            </w:r>
          </w:p>
        </w:tc>
        <w:tc>
          <w:tcPr>
            <w:tcW w:w="1353" w:type="dxa"/>
            <w:shd w:val="clear" w:color="auto" w:fill="auto"/>
          </w:tcPr>
          <w:p w:rsidR="00AE6375" w:rsidRPr="00673FDB" w:rsidRDefault="00AE6375" w:rsidP="004C0F5A">
            <w:pPr>
              <w:jc w:val="center"/>
            </w:pPr>
            <w:r w:rsidRPr="00673FDB">
              <w:t>0</w:t>
            </w:r>
          </w:p>
        </w:tc>
        <w:tc>
          <w:tcPr>
            <w:tcW w:w="1278" w:type="dxa"/>
            <w:shd w:val="clear" w:color="auto" w:fill="auto"/>
          </w:tcPr>
          <w:p w:rsidR="00AE6375" w:rsidRPr="00673FDB" w:rsidRDefault="00AE6375" w:rsidP="004C0F5A">
            <w:pPr>
              <w:jc w:val="center"/>
            </w:pPr>
            <w:r w:rsidRPr="00673FDB">
              <w:t>2,0</w:t>
            </w:r>
          </w:p>
        </w:tc>
        <w:tc>
          <w:tcPr>
            <w:tcW w:w="2390" w:type="dxa"/>
            <w:shd w:val="clear" w:color="auto" w:fill="auto"/>
          </w:tcPr>
          <w:p w:rsidR="00AE6375" w:rsidRPr="00673FDB" w:rsidRDefault="00AE6375" w:rsidP="004C0F5A">
            <w:pPr>
              <w:jc w:val="center"/>
            </w:pPr>
            <w:r w:rsidRPr="00673FDB">
              <w:t>1,0</w:t>
            </w:r>
          </w:p>
        </w:tc>
      </w:tr>
      <w:tr w:rsidR="00AE6375" w:rsidRPr="00673FDB" w:rsidTr="004C0F5A">
        <w:tc>
          <w:tcPr>
            <w:tcW w:w="1551" w:type="dxa"/>
            <w:shd w:val="clear" w:color="auto" w:fill="auto"/>
          </w:tcPr>
          <w:p w:rsidR="00AE6375" w:rsidRPr="00673FDB" w:rsidRDefault="00AE6375" w:rsidP="004C0F5A">
            <w:r w:rsidRPr="00673FDB">
              <w:t>Двойное</w:t>
            </w:r>
          </w:p>
        </w:tc>
        <w:tc>
          <w:tcPr>
            <w:tcW w:w="1496" w:type="dxa"/>
            <w:shd w:val="clear" w:color="auto" w:fill="auto"/>
          </w:tcPr>
          <w:p w:rsidR="00AE6375" w:rsidRPr="00673FDB" w:rsidRDefault="00AE6375" w:rsidP="004C0F5A">
            <w:pPr>
              <w:jc w:val="center"/>
            </w:pPr>
            <w:r w:rsidRPr="00673FDB">
              <w:t>2,5</w:t>
            </w:r>
          </w:p>
        </w:tc>
        <w:tc>
          <w:tcPr>
            <w:tcW w:w="1362" w:type="dxa"/>
            <w:shd w:val="clear" w:color="auto" w:fill="auto"/>
          </w:tcPr>
          <w:p w:rsidR="00AE6375" w:rsidRPr="00673FDB" w:rsidRDefault="00AE6375" w:rsidP="004C0F5A">
            <w:pPr>
              <w:jc w:val="center"/>
            </w:pPr>
            <w:r w:rsidRPr="00673FDB">
              <w:t>3,0</w:t>
            </w:r>
          </w:p>
        </w:tc>
        <w:tc>
          <w:tcPr>
            <w:tcW w:w="1168" w:type="dxa"/>
            <w:shd w:val="clear" w:color="auto" w:fill="auto"/>
          </w:tcPr>
          <w:p w:rsidR="00AE6375" w:rsidRPr="00673FDB" w:rsidRDefault="00AE6375" w:rsidP="004C0F5A">
            <w:pPr>
              <w:jc w:val="center"/>
            </w:pPr>
            <w:r w:rsidRPr="00673FDB">
              <w:t>7,5</w:t>
            </w:r>
          </w:p>
        </w:tc>
        <w:tc>
          <w:tcPr>
            <w:tcW w:w="1353" w:type="dxa"/>
            <w:shd w:val="clear" w:color="auto" w:fill="auto"/>
          </w:tcPr>
          <w:p w:rsidR="00AE6375" w:rsidRPr="00673FDB" w:rsidRDefault="00AE6375" w:rsidP="004C0F5A">
            <w:pPr>
              <w:jc w:val="center"/>
            </w:pPr>
            <w:r w:rsidRPr="00673FDB">
              <w:t>0</w:t>
            </w:r>
          </w:p>
        </w:tc>
        <w:tc>
          <w:tcPr>
            <w:tcW w:w="1278" w:type="dxa"/>
            <w:shd w:val="clear" w:color="auto" w:fill="auto"/>
          </w:tcPr>
          <w:p w:rsidR="00AE6375" w:rsidRPr="00673FDB" w:rsidRDefault="00AE6375" w:rsidP="004C0F5A">
            <w:pPr>
              <w:jc w:val="center"/>
            </w:pPr>
            <w:r w:rsidRPr="00673FDB">
              <w:t>2,0</w:t>
            </w:r>
          </w:p>
        </w:tc>
        <w:tc>
          <w:tcPr>
            <w:tcW w:w="2390" w:type="dxa"/>
            <w:shd w:val="clear" w:color="auto" w:fill="auto"/>
          </w:tcPr>
          <w:p w:rsidR="00AE6375" w:rsidRPr="00673FDB" w:rsidRDefault="00AE6375" w:rsidP="004C0F5A">
            <w:pPr>
              <w:jc w:val="center"/>
            </w:pPr>
            <w:r w:rsidRPr="00673FDB">
              <w:t>1,0</w:t>
            </w:r>
          </w:p>
        </w:tc>
      </w:tr>
      <w:tr w:rsidR="00AE6375" w:rsidRPr="00673FDB" w:rsidTr="004C0F5A">
        <w:tc>
          <w:tcPr>
            <w:tcW w:w="1551" w:type="dxa"/>
            <w:shd w:val="clear" w:color="auto" w:fill="auto"/>
          </w:tcPr>
          <w:p w:rsidR="00AE6375" w:rsidRPr="00673FDB" w:rsidRDefault="00AE6375" w:rsidP="004C0F5A">
            <w:r w:rsidRPr="00673FDB">
              <w:t>Почетное</w:t>
            </w:r>
          </w:p>
        </w:tc>
        <w:tc>
          <w:tcPr>
            <w:tcW w:w="1496" w:type="dxa"/>
            <w:shd w:val="clear" w:color="auto" w:fill="auto"/>
          </w:tcPr>
          <w:p w:rsidR="00AE6375" w:rsidRPr="00673FDB" w:rsidRDefault="00AE6375" w:rsidP="004C0F5A">
            <w:pPr>
              <w:jc w:val="center"/>
            </w:pPr>
            <w:r w:rsidRPr="00673FDB">
              <w:t>2,5</w:t>
            </w:r>
          </w:p>
        </w:tc>
        <w:tc>
          <w:tcPr>
            <w:tcW w:w="1362" w:type="dxa"/>
            <w:shd w:val="clear" w:color="auto" w:fill="auto"/>
          </w:tcPr>
          <w:p w:rsidR="00AE6375" w:rsidRPr="00673FDB" w:rsidRDefault="00AE6375" w:rsidP="004C0F5A">
            <w:pPr>
              <w:jc w:val="center"/>
            </w:pPr>
            <w:r w:rsidRPr="00673FDB">
              <w:t>2,0</w:t>
            </w:r>
          </w:p>
        </w:tc>
        <w:tc>
          <w:tcPr>
            <w:tcW w:w="1168" w:type="dxa"/>
            <w:shd w:val="clear" w:color="auto" w:fill="auto"/>
          </w:tcPr>
          <w:p w:rsidR="00AE6375" w:rsidRPr="00673FDB" w:rsidRDefault="00AE6375" w:rsidP="004C0F5A">
            <w:pPr>
              <w:jc w:val="center"/>
            </w:pPr>
            <w:r w:rsidRPr="00673FDB">
              <w:t>5,0</w:t>
            </w:r>
          </w:p>
        </w:tc>
        <w:tc>
          <w:tcPr>
            <w:tcW w:w="1353" w:type="dxa"/>
            <w:shd w:val="clear" w:color="auto" w:fill="auto"/>
          </w:tcPr>
          <w:p w:rsidR="00AE6375" w:rsidRPr="00673FDB" w:rsidRDefault="00AE6375" w:rsidP="004C0F5A">
            <w:pPr>
              <w:jc w:val="center"/>
            </w:pPr>
            <w:r w:rsidRPr="00673FDB">
              <w:t>1,0</w:t>
            </w:r>
          </w:p>
        </w:tc>
        <w:tc>
          <w:tcPr>
            <w:tcW w:w="1278" w:type="dxa"/>
            <w:shd w:val="clear" w:color="auto" w:fill="auto"/>
          </w:tcPr>
          <w:p w:rsidR="00AE6375" w:rsidRPr="00673FDB" w:rsidRDefault="00AE6375" w:rsidP="004C0F5A">
            <w:pPr>
              <w:jc w:val="center"/>
            </w:pPr>
            <w:r w:rsidRPr="00673FDB">
              <w:t>2,0</w:t>
            </w:r>
          </w:p>
        </w:tc>
        <w:tc>
          <w:tcPr>
            <w:tcW w:w="2390" w:type="dxa"/>
            <w:shd w:val="clear" w:color="auto" w:fill="auto"/>
          </w:tcPr>
          <w:p w:rsidR="00AE6375" w:rsidRPr="00673FDB" w:rsidRDefault="00AE6375" w:rsidP="004C0F5A">
            <w:pPr>
              <w:jc w:val="center"/>
            </w:pPr>
            <w:r w:rsidRPr="00673FDB">
              <w:t>1,0</w:t>
            </w:r>
          </w:p>
        </w:tc>
      </w:tr>
    </w:tbl>
    <w:p w:rsidR="00AE6375" w:rsidRPr="00673FDB" w:rsidRDefault="00AE6375" w:rsidP="00AE6375">
      <w:pPr>
        <w:ind w:firstLine="708"/>
        <w:jc w:val="both"/>
      </w:pPr>
      <w:r>
        <w:rPr>
          <w:b/>
        </w:rPr>
        <w:t>8.6</w:t>
      </w:r>
      <w:r w:rsidRPr="00AE6375">
        <w:rPr>
          <w:b/>
        </w:rPr>
        <w:t>.</w:t>
      </w:r>
      <w:r>
        <w:t xml:space="preserve"> Подготовка могил силами родственников умершего, каких-либо сторонних предприятий и учреждений на муниципальном кладбище возможна при соблюдении пункта 8.7. настоящего Положения.</w:t>
      </w:r>
    </w:p>
    <w:p w:rsidR="00AE6375" w:rsidRPr="00673FDB" w:rsidRDefault="00AE6375" w:rsidP="00AE6375">
      <w:pPr>
        <w:jc w:val="both"/>
      </w:pPr>
      <w:r w:rsidRPr="00673FDB">
        <w:tab/>
        <w:t xml:space="preserve"> </w:t>
      </w:r>
      <w:r>
        <w:rPr>
          <w:b/>
        </w:rPr>
        <w:t>8.7</w:t>
      </w:r>
      <w:r w:rsidRPr="00673FDB">
        <w:rPr>
          <w:b/>
        </w:rPr>
        <w:t>.</w:t>
      </w:r>
      <w:r w:rsidRPr="00673FDB">
        <w:t xml:space="preserve"> При погребении гроба с телом (останками) глубину могилы следует устанавливать в зависимости от местных условий (характера грунтов и уровня стоячих грунтовых вод). При этом глубина могилы должна составлять не менее </w:t>
      </w:r>
      <w:smartTag w:uri="urn:schemas-microsoft-com:office:smarttags" w:element="metricconverter">
        <w:smartTagPr>
          <w:attr w:name="ProductID" w:val="1,5 м"/>
        </w:smartTagPr>
        <w:r w:rsidRPr="00673FDB">
          <w:t>1,5 м</w:t>
        </w:r>
      </w:smartTag>
      <w:r w:rsidRPr="00673FDB">
        <w:t xml:space="preserve"> (от поверхности земли до крышки гроба – </w:t>
      </w:r>
      <w:smartTag w:uri="urn:schemas-microsoft-com:office:smarttags" w:element="metricconverter">
        <w:smartTagPr>
          <w:attr w:name="ProductID" w:val="1 м"/>
        </w:smartTagPr>
        <w:r w:rsidRPr="00673FDB">
          <w:t>1 м</w:t>
        </w:r>
      </w:smartTag>
      <w:r w:rsidRPr="00673FDB">
        <w:t xml:space="preserve">). Во всех случаях отметка дна могилы должна быть на </w:t>
      </w:r>
      <w:smartTag w:uri="urn:schemas-microsoft-com:office:smarttags" w:element="metricconverter">
        <w:smartTagPr>
          <w:attr w:name="ProductID" w:val="0,5 м"/>
        </w:smartTagPr>
        <w:r w:rsidRPr="00673FDB">
          <w:t>0,5 м</w:t>
        </w:r>
      </w:smartTag>
      <w:r w:rsidRPr="00673FDB">
        <w:t xml:space="preserve"> выше уровня стоячих грунтовых вод. Над каждой могилой должна быть земляная насыпь высотой </w:t>
      </w:r>
      <w:smartTag w:uri="urn:schemas-microsoft-com:office:smarttags" w:element="metricconverter">
        <w:smartTagPr>
          <w:attr w:name="ProductID" w:val="0,5 м"/>
        </w:smartTagPr>
        <w:r w:rsidRPr="00673FDB">
          <w:t>0,5 м</w:t>
        </w:r>
      </w:smartTag>
      <w:r w:rsidRPr="00673FDB">
        <w:t xml:space="preserve"> от поверхности земли или надмогильное сооружение. Насыпь должна выступать за края могилы для защиты ее от поверхностных вод.</w:t>
      </w:r>
    </w:p>
    <w:p w:rsidR="00AE6375" w:rsidRPr="00673FDB" w:rsidRDefault="00AE6375" w:rsidP="00AE6375">
      <w:pPr>
        <w:jc w:val="both"/>
      </w:pPr>
      <w:r w:rsidRPr="00673FDB">
        <w:tab/>
      </w:r>
      <w:r>
        <w:rPr>
          <w:b/>
        </w:rPr>
        <w:t>8.8</w:t>
      </w:r>
      <w:r w:rsidRPr="00673FDB">
        <w:rPr>
          <w:b/>
        </w:rPr>
        <w:t>.</w:t>
      </w:r>
      <w:r w:rsidRPr="00673FDB">
        <w:t xml:space="preserve"> Не допускается устройство захоронений в разрывах между могилами на участке рядовых захоронений, на обочинах дорог и в пределах защитных зон, в том числе моральной защиты.</w:t>
      </w:r>
    </w:p>
    <w:p w:rsidR="00AE6375" w:rsidRPr="00673FDB" w:rsidRDefault="00AE6375" w:rsidP="00AE6375">
      <w:pPr>
        <w:jc w:val="both"/>
      </w:pPr>
      <w:r w:rsidRPr="00673FDB">
        <w:tab/>
      </w:r>
      <w:r>
        <w:rPr>
          <w:b/>
        </w:rPr>
        <w:t>8.9</w:t>
      </w:r>
      <w:r w:rsidRPr="00673FDB">
        <w:rPr>
          <w:b/>
        </w:rPr>
        <w:t>.</w:t>
      </w:r>
      <w:r w:rsidRPr="00673FDB">
        <w:t xml:space="preserve"> При погребении или захоронении на каждом могильном холме устанавливается регистрационный знак, который изготавливается заранее, с указанием фамилии, имени, отчества, даты рождения и смерти. Допускается изображение трудовых, боевых и религиозных символов. При погребении на свободное место кладбища устанавливается временное ограждение для установления границ отведенного участка.</w:t>
      </w:r>
    </w:p>
    <w:p w:rsidR="00AE6375" w:rsidRPr="00673FDB" w:rsidRDefault="00AE6375" w:rsidP="00AE6375">
      <w:pPr>
        <w:jc w:val="both"/>
      </w:pPr>
      <w:r w:rsidRPr="00673FDB">
        <w:tab/>
      </w:r>
      <w:r>
        <w:rPr>
          <w:b/>
        </w:rPr>
        <w:t>8.10</w:t>
      </w:r>
      <w:r w:rsidRPr="00673FDB">
        <w:rPr>
          <w:b/>
        </w:rPr>
        <w:t>.</w:t>
      </w:r>
      <w:r w:rsidRPr="00673FDB">
        <w:t xml:space="preserve"> Каждое захоронение, произведенное на территории кладбища, регистрируется </w:t>
      </w:r>
      <w:r w:rsidR="009E5599">
        <w:t>Администрацией Мамаканского городского поселения</w:t>
      </w:r>
      <w:r w:rsidRPr="00673FDB">
        <w:t>, в веден</w:t>
      </w:r>
      <w:r>
        <w:t>ии которого находится кладбище</w:t>
      </w:r>
      <w:r w:rsidR="009E5599">
        <w:t>.</w:t>
      </w:r>
      <w:r w:rsidRPr="00673FDB">
        <w:t xml:space="preserve">  </w:t>
      </w:r>
      <w:r w:rsidRPr="00673FDB">
        <w:tab/>
        <w:t>Взимание платы за регистрацию захоронений в книге регистрации и выдачу удостоверений о захоронениях не производится.</w:t>
      </w:r>
    </w:p>
    <w:p w:rsidR="00AE6375" w:rsidRPr="00673FDB" w:rsidRDefault="00AE6375" w:rsidP="00AE6375">
      <w:pPr>
        <w:jc w:val="both"/>
      </w:pPr>
      <w:r w:rsidRPr="00673FDB">
        <w:tab/>
      </w:r>
      <w:r>
        <w:rPr>
          <w:b/>
        </w:rPr>
        <w:t>8.11</w:t>
      </w:r>
      <w:r w:rsidRPr="00673FDB">
        <w:rPr>
          <w:b/>
        </w:rPr>
        <w:t>.</w:t>
      </w:r>
      <w:r w:rsidRPr="00673FDB">
        <w:t xml:space="preserve"> Книга регистрации захоронений является документом строгой отчетности и  относится к делам с постоянным сроком хранения, передается на постоянное хранение в муниципальный архив в установленном порядке.</w:t>
      </w:r>
    </w:p>
    <w:p w:rsidR="00AE6375" w:rsidRPr="00673FDB" w:rsidRDefault="00AE6375" w:rsidP="00AE6375">
      <w:pPr>
        <w:jc w:val="both"/>
      </w:pPr>
      <w:r w:rsidRPr="00673FDB">
        <w:tab/>
      </w:r>
      <w:r>
        <w:rPr>
          <w:b/>
        </w:rPr>
        <w:t>8.12</w:t>
      </w:r>
      <w:r w:rsidRPr="00673FDB">
        <w:rPr>
          <w:b/>
        </w:rPr>
        <w:t>.</w:t>
      </w:r>
      <w:r w:rsidRPr="00673FDB">
        <w:t xml:space="preserve"> Перезахоронение тел (останков) умерших (погибших) на территории Мамаканского муниципального образования  возможно по постановлению прокуратуры или правоохранительных органов в соответствии с действующим законодательством. Работы по эксгумации и перезахоронению производятся только специализированной службой. Оплата работ по перезахоронению производится за счет лица оформившего заказ. </w:t>
      </w:r>
    </w:p>
    <w:p w:rsidR="00AE6375" w:rsidRPr="00673FDB" w:rsidRDefault="00AE6375" w:rsidP="00AE6375">
      <w:pPr>
        <w:jc w:val="both"/>
      </w:pPr>
      <w:r w:rsidRPr="00673FDB">
        <w:tab/>
      </w:r>
      <w:r>
        <w:rPr>
          <w:b/>
        </w:rPr>
        <w:t>8.13</w:t>
      </w:r>
      <w:r w:rsidRPr="00673FDB">
        <w:rPr>
          <w:b/>
        </w:rPr>
        <w:t>.</w:t>
      </w:r>
      <w:r w:rsidRPr="00673FDB">
        <w:t xml:space="preserve"> Изъятие останков из мест захоронений производится в установленном порядке с внесением изменений о погребении в архивные книги регистрации захоронений.</w:t>
      </w:r>
    </w:p>
    <w:p w:rsidR="00AE6375" w:rsidRPr="00673FDB" w:rsidRDefault="00AE6375" w:rsidP="00AE6375">
      <w:pPr>
        <w:jc w:val="both"/>
      </w:pPr>
      <w:r w:rsidRPr="00673FDB">
        <w:tab/>
      </w:r>
      <w:r>
        <w:rPr>
          <w:b/>
        </w:rPr>
        <w:t>8.14</w:t>
      </w:r>
      <w:r w:rsidRPr="00673FDB">
        <w:rPr>
          <w:b/>
        </w:rPr>
        <w:t xml:space="preserve">.  </w:t>
      </w:r>
      <w:r w:rsidRPr="00673FDB">
        <w:t>В случае закрытия кладбища на въезде на его территорию устанавливаются трафареты, предупреждающие  о закрытии кладбища.</w:t>
      </w:r>
    </w:p>
    <w:p w:rsidR="00AE6375" w:rsidRPr="00673FDB" w:rsidRDefault="00AE6375" w:rsidP="00AE6375">
      <w:pPr>
        <w:jc w:val="both"/>
      </w:pPr>
      <w:r w:rsidRPr="00673FDB">
        <w:tab/>
        <w:t>На закрытом кладбище захоронения проводятся только в существующие оградки при наличии свободного участка земли в соответствии с санитарными нормами.</w:t>
      </w:r>
    </w:p>
    <w:p w:rsidR="00AE6375" w:rsidRPr="00673FDB" w:rsidRDefault="00AE6375" w:rsidP="00AE6375">
      <w:pPr>
        <w:jc w:val="both"/>
      </w:pPr>
      <w:r w:rsidRPr="00673FDB">
        <w:tab/>
      </w:r>
      <w:r>
        <w:rPr>
          <w:b/>
        </w:rPr>
        <w:t>8.15</w:t>
      </w:r>
      <w:r w:rsidRPr="00673FDB">
        <w:rPr>
          <w:b/>
        </w:rPr>
        <w:t xml:space="preserve">. </w:t>
      </w:r>
      <w:r>
        <w:t>Специализированная служба по вопросам похоронного дела</w:t>
      </w:r>
      <w:r w:rsidRPr="00673FDB">
        <w:t xml:space="preserve"> вправе устанавливать ограничения по высоте надмогильных сооружений (надгробий).</w:t>
      </w:r>
    </w:p>
    <w:p w:rsidR="00AE6375" w:rsidRPr="00673FDB" w:rsidRDefault="00AE6375" w:rsidP="00AE6375">
      <w:pPr>
        <w:jc w:val="both"/>
      </w:pPr>
      <w:r w:rsidRPr="00673FDB">
        <w:tab/>
      </w:r>
      <w:r w:rsidRPr="00673FDB">
        <w:rPr>
          <w:b/>
        </w:rPr>
        <w:t>8</w:t>
      </w:r>
      <w:r>
        <w:rPr>
          <w:b/>
        </w:rPr>
        <w:t>.16</w:t>
      </w:r>
      <w:r w:rsidRPr="00673FDB">
        <w:rPr>
          <w:b/>
        </w:rPr>
        <w:t>.</w:t>
      </w:r>
      <w:r w:rsidRPr="00673FDB">
        <w:t xml:space="preserve"> Все работы на кладбище, связанные с установкой надмогильных сооружений, могут производиться только с разрешения </w:t>
      </w:r>
      <w:r>
        <w:t>специализированной службы по вопросам похоронного дела</w:t>
      </w:r>
      <w:r w:rsidRPr="00673FDB">
        <w:t>.</w:t>
      </w:r>
    </w:p>
    <w:p w:rsidR="00AE6375" w:rsidRPr="00673FDB" w:rsidRDefault="00AE6375" w:rsidP="00AE6375">
      <w:pPr>
        <w:jc w:val="both"/>
      </w:pPr>
      <w:r w:rsidRPr="00673FDB">
        <w:tab/>
      </w:r>
      <w:r>
        <w:rPr>
          <w:b/>
        </w:rPr>
        <w:t>8.17</w:t>
      </w:r>
      <w:r w:rsidRPr="00673FDB">
        <w:rPr>
          <w:b/>
        </w:rPr>
        <w:t>.</w:t>
      </w:r>
      <w:r w:rsidRPr="00673FDB">
        <w:t xml:space="preserve"> Обращаться за разрешением на установку надмогильных сооружений может только лицо, на которое зарегистрировано захоронение, либо законные представители.</w:t>
      </w:r>
    </w:p>
    <w:p w:rsidR="00AE6375" w:rsidRPr="00673FDB" w:rsidRDefault="00AE6375" w:rsidP="00AE6375">
      <w:pPr>
        <w:jc w:val="both"/>
      </w:pPr>
      <w:r w:rsidRPr="00673FDB">
        <w:tab/>
      </w:r>
      <w:r>
        <w:rPr>
          <w:b/>
        </w:rPr>
        <w:t>8.18</w:t>
      </w:r>
      <w:r w:rsidRPr="00673FDB">
        <w:rPr>
          <w:b/>
        </w:rPr>
        <w:t>.</w:t>
      </w:r>
      <w:r w:rsidRPr="00673FDB">
        <w:t xml:space="preserve"> Надмогильные сооружения устанавливаются в пределах отведенного земельного участка. При нарушении  пределов участка по требованию </w:t>
      </w:r>
      <w:r>
        <w:t>специализированной службы по вопросам похоронного дела</w:t>
      </w:r>
      <w:r w:rsidRPr="00673FDB">
        <w:t>, котор</w:t>
      </w:r>
      <w:r>
        <w:t>ая</w:t>
      </w:r>
      <w:r w:rsidRPr="00673FDB">
        <w:t xml:space="preserve"> отвечает за содержание кладбища, надмогильное сооружение сносится за счет лица, за которым зарегистрировано данное место захоронения.</w:t>
      </w:r>
    </w:p>
    <w:p w:rsidR="00AE6375" w:rsidRPr="00673FDB" w:rsidRDefault="00AE6375" w:rsidP="00AE6375">
      <w:pPr>
        <w:jc w:val="both"/>
      </w:pPr>
      <w:r w:rsidRPr="00673FDB">
        <w:tab/>
      </w:r>
      <w:r>
        <w:rPr>
          <w:b/>
        </w:rPr>
        <w:t>8.19</w:t>
      </w:r>
      <w:r w:rsidRPr="00673FDB">
        <w:rPr>
          <w:b/>
        </w:rPr>
        <w:t>.</w:t>
      </w:r>
      <w:r w:rsidRPr="00673FDB">
        <w:t xml:space="preserve"> Установленные гражданами (организациями)  надмогильные сооружения (памятники, цветники) являются их собственностью. </w:t>
      </w:r>
      <w:r>
        <w:t>Специализированная служба по вопросам похоронного дела</w:t>
      </w:r>
      <w:r w:rsidRPr="00673FDB">
        <w:t xml:space="preserve"> ответственность за сохранность надмогильных сооружений не несет.</w:t>
      </w:r>
    </w:p>
    <w:p w:rsidR="00AE6375" w:rsidRPr="00673FDB" w:rsidRDefault="00AE6375" w:rsidP="00AE6375">
      <w:pPr>
        <w:jc w:val="both"/>
      </w:pPr>
      <w:r w:rsidRPr="00673FDB">
        <w:lastRenderedPageBreak/>
        <w:tab/>
      </w:r>
    </w:p>
    <w:p w:rsidR="00AE6375" w:rsidRDefault="00AE6375" w:rsidP="00AE6375">
      <w:pPr>
        <w:numPr>
          <w:ilvl w:val="0"/>
          <w:numId w:val="1"/>
        </w:numPr>
        <w:jc w:val="center"/>
        <w:rPr>
          <w:b/>
        </w:rPr>
      </w:pPr>
      <w:r w:rsidRPr="00673FDB">
        <w:rPr>
          <w:b/>
        </w:rPr>
        <w:t>Порядок деятельности специализированных служб по вопросам похоронного дела</w:t>
      </w:r>
    </w:p>
    <w:p w:rsidR="00AE6375" w:rsidRPr="00673FDB" w:rsidRDefault="00AE6375" w:rsidP="00AE6375">
      <w:pPr>
        <w:jc w:val="both"/>
      </w:pPr>
      <w:r w:rsidRPr="00673FDB">
        <w:t xml:space="preserve">  </w:t>
      </w:r>
      <w:r w:rsidRPr="00673FDB">
        <w:tab/>
        <w:t>Специализированные службы по вопросам похоронного дела должны иметь:</w:t>
      </w:r>
    </w:p>
    <w:p w:rsidR="00AE6375" w:rsidRPr="00673FDB" w:rsidRDefault="00AE6375" w:rsidP="00AE6375">
      <w:pPr>
        <w:jc w:val="both"/>
      </w:pPr>
      <w:r w:rsidRPr="00673FDB">
        <w:tab/>
      </w:r>
      <w:r w:rsidRPr="00673FDB">
        <w:rPr>
          <w:b/>
        </w:rPr>
        <w:t xml:space="preserve">9.1. </w:t>
      </w:r>
      <w:r w:rsidRPr="00673FDB">
        <w:t xml:space="preserve"> На праве собственности, аренды или другом законном основании специально оборудованн</w:t>
      </w:r>
      <w:r>
        <w:t>ое помещение</w:t>
      </w:r>
      <w:r w:rsidRPr="00673FDB">
        <w:t>, обеспечивающ</w:t>
      </w:r>
      <w:r>
        <w:t>ее</w:t>
      </w:r>
      <w:r w:rsidRPr="00673FDB">
        <w:t xml:space="preserve"> в соответствии с требованиями стандартов</w:t>
      </w:r>
      <w:r>
        <w:t>,</w:t>
      </w:r>
      <w:r w:rsidRPr="00673FDB">
        <w:t xml:space="preserve"> надлежащие условия приема заказов на оказание услуг по погребению и иных ритуальных услуг.</w:t>
      </w:r>
    </w:p>
    <w:p w:rsidR="00AE6375" w:rsidRPr="00673FDB" w:rsidRDefault="00AE6375" w:rsidP="00AE6375">
      <w:pPr>
        <w:jc w:val="both"/>
      </w:pPr>
      <w:r w:rsidRPr="00673FDB">
        <w:tab/>
      </w:r>
      <w:r w:rsidRPr="00673FDB">
        <w:rPr>
          <w:b/>
        </w:rPr>
        <w:t>9.2.</w:t>
      </w:r>
      <w:r w:rsidRPr="00673FDB">
        <w:t xml:space="preserve"> Вывеску со следующей обязательной информацией: фирменное наименование (наименование) своей организации, указание на место ее нахождения.</w:t>
      </w:r>
    </w:p>
    <w:p w:rsidR="00AE6375" w:rsidRPr="00673FDB" w:rsidRDefault="00AE6375" w:rsidP="00AE6375">
      <w:pPr>
        <w:ind w:firstLine="708"/>
        <w:jc w:val="both"/>
      </w:pPr>
      <w:r w:rsidRPr="00673FDB">
        <w:t>В помещении специализированных служб по вопросам похоронного дела, где осуществляется прием заказов на оказание услуг по погребению и иных ритуальных услуг, должна находиться в доступном для обозрения месте следующая обязательная информация:</w:t>
      </w:r>
    </w:p>
    <w:p w:rsidR="00AE6375" w:rsidRPr="00673FDB" w:rsidRDefault="00AE6375" w:rsidP="00AE6375">
      <w:pPr>
        <w:jc w:val="both"/>
      </w:pPr>
      <w:r w:rsidRPr="00673FDB">
        <w:tab/>
        <w:t>- Указ президента Российской Федерации от 29.06.1996 № 1001 «О гарантиях прав граждан на предоставление услуг по погребению умерших»;</w:t>
      </w:r>
    </w:p>
    <w:p w:rsidR="00AE6375" w:rsidRPr="00673FDB" w:rsidRDefault="00AE6375" w:rsidP="00AE6375">
      <w:pPr>
        <w:jc w:val="both"/>
      </w:pPr>
      <w:r w:rsidRPr="00673FDB">
        <w:tab/>
        <w:t>-  Федеральный закон «О погребении и похоронном деле»;</w:t>
      </w:r>
    </w:p>
    <w:p w:rsidR="00AE6375" w:rsidRPr="00673FDB" w:rsidRDefault="00AE6375" w:rsidP="00AE6375">
      <w:pPr>
        <w:jc w:val="both"/>
      </w:pPr>
      <w:r w:rsidRPr="00673FDB">
        <w:tab/>
        <w:t>-  Закон Российской Федерации «О защите прав потребителей»;</w:t>
      </w:r>
    </w:p>
    <w:p w:rsidR="00AE6375" w:rsidRPr="00673FDB" w:rsidRDefault="00AE6375" w:rsidP="00AE6375">
      <w:pPr>
        <w:jc w:val="both"/>
      </w:pPr>
      <w:r w:rsidRPr="00673FDB">
        <w:tab/>
        <w:t>-  Положение о погребении и похоронном деле на территории Мамаканского муниципального образования;</w:t>
      </w:r>
    </w:p>
    <w:p w:rsidR="00AE6375" w:rsidRPr="00673FDB" w:rsidRDefault="00AE6375" w:rsidP="00AE6375">
      <w:pPr>
        <w:jc w:val="both"/>
      </w:pPr>
      <w:r w:rsidRPr="00673FDB">
        <w:tab/>
        <w:t>- гарантированный перечень услуг по погребению;</w:t>
      </w:r>
    </w:p>
    <w:p w:rsidR="00AE6375" w:rsidRPr="00673FDB" w:rsidRDefault="00AE6375" w:rsidP="00AE6375">
      <w:pPr>
        <w:jc w:val="both"/>
      </w:pPr>
      <w:r w:rsidRPr="00673FDB">
        <w:tab/>
        <w:t>- сведения о порядке оказания гарантированного перечня услуг по погребению на безвозмездной и платной основах;</w:t>
      </w:r>
    </w:p>
    <w:p w:rsidR="00AE6375" w:rsidRPr="00673FDB" w:rsidRDefault="00AE6375" w:rsidP="00AE6375">
      <w:pPr>
        <w:jc w:val="both"/>
      </w:pPr>
      <w:r w:rsidRPr="00673FDB">
        <w:tab/>
        <w:t>- перечень услуг по погребению умерших, личность которых не установлена ОВД, умерших не имеющих супруга, близких родственников, иных родственников,  либо законного представителя умершего;</w:t>
      </w:r>
    </w:p>
    <w:p w:rsidR="00AE6375" w:rsidRPr="00673FDB" w:rsidRDefault="00AE6375" w:rsidP="00AE6375">
      <w:pPr>
        <w:jc w:val="both"/>
      </w:pPr>
      <w:r w:rsidRPr="00673FDB">
        <w:tab/>
        <w:t>- прейскуранты цен (тарифов) на оказываемые услуги по погребению и иные ритуальные услуги;</w:t>
      </w:r>
    </w:p>
    <w:p w:rsidR="00AE6375" w:rsidRPr="00673FDB" w:rsidRDefault="00AE6375" w:rsidP="00AE6375">
      <w:pPr>
        <w:jc w:val="both"/>
      </w:pPr>
      <w:r w:rsidRPr="00673FDB">
        <w:tab/>
        <w:t>- правила работы муниципальных кладбищ на территории Мамаканского муниципального образования;</w:t>
      </w:r>
    </w:p>
    <w:p w:rsidR="00AE6375" w:rsidRPr="00673FDB" w:rsidRDefault="00AE6375" w:rsidP="00AE6375">
      <w:pPr>
        <w:jc w:val="both"/>
      </w:pPr>
      <w:r w:rsidRPr="00673FDB">
        <w:tab/>
        <w:t>- оформленная в установленном порядке книга отзывов и предложений;</w:t>
      </w:r>
    </w:p>
    <w:p w:rsidR="00AE6375" w:rsidRPr="00673FDB" w:rsidRDefault="00AE6375" w:rsidP="00AE6375">
      <w:pPr>
        <w:jc w:val="both"/>
      </w:pPr>
      <w:r w:rsidRPr="00673FDB">
        <w:tab/>
        <w:t>- адрес и телефон уполномоченного органа администрации Мамаканского городского поселения в сфере погребения и похоронного дела.</w:t>
      </w:r>
    </w:p>
    <w:p w:rsidR="00AE6375" w:rsidRPr="00673FDB" w:rsidRDefault="00AE6375" w:rsidP="00AE6375">
      <w:pPr>
        <w:jc w:val="both"/>
      </w:pPr>
      <w:r w:rsidRPr="00673FDB">
        <w:tab/>
      </w:r>
      <w:r w:rsidRPr="00673FDB">
        <w:rPr>
          <w:b/>
        </w:rPr>
        <w:t xml:space="preserve">9.3. </w:t>
      </w:r>
      <w:r w:rsidRPr="00673FDB">
        <w:t xml:space="preserve">При оформлении заказов на услуги по погребению и иные ритуальные услуги </w:t>
      </w:r>
      <w:r>
        <w:t>ответственное лицо</w:t>
      </w:r>
      <w:r w:rsidRPr="00673FDB">
        <w:t xml:space="preserve"> специализированн</w:t>
      </w:r>
      <w:r>
        <w:t>ой</w:t>
      </w:r>
      <w:r w:rsidRPr="00673FDB">
        <w:t xml:space="preserve"> служб</w:t>
      </w:r>
      <w:r>
        <w:t>ы</w:t>
      </w:r>
      <w:r w:rsidRPr="00673FDB">
        <w:t xml:space="preserve"> по в</w:t>
      </w:r>
      <w:r>
        <w:t>опросам похоронного дела обязано</w:t>
      </w:r>
      <w:r w:rsidRPr="00673FDB">
        <w:t>:</w:t>
      </w:r>
    </w:p>
    <w:p w:rsidR="00AE6375" w:rsidRPr="00673FDB" w:rsidRDefault="00AE6375" w:rsidP="00AE6375">
      <w:pPr>
        <w:jc w:val="both"/>
      </w:pPr>
      <w:r w:rsidRPr="00673FDB">
        <w:tab/>
        <w:t xml:space="preserve">-  своевременно в наглядной и доступной формах довести до сведения лица, взявшего на себя обязанность осуществить погребение, необходимую и достоверную информацию об оказываемых ритуальных услугах (в том числе об оказании на безвозмездной основе гарантированного перечня услуг по погребению), обеспечивающую возможность правильного </w:t>
      </w:r>
      <w:proofErr w:type="gramStart"/>
      <w:r w:rsidRPr="00673FDB">
        <w:t>выбора  услуг</w:t>
      </w:r>
      <w:proofErr w:type="gramEnd"/>
      <w:r w:rsidRPr="00673FDB">
        <w:t xml:space="preserve"> и товаров похоронного назначения;</w:t>
      </w:r>
    </w:p>
    <w:p w:rsidR="00AE6375" w:rsidRPr="00673FDB" w:rsidRDefault="00AE6375" w:rsidP="00AE6375">
      <w:pPr>
        <w:jc w:val="both"/>
      </w:pPr>
      <w:r w:rsidRPr="00673FDB">
        <w:tab/>
        <w:t>-  заполнять бланки строгой отчетности, утвержденные в установленном порядке при оформлении заказов на услуги.</w:t>
      </w:r>
    </w:p>
    <w:p w:rsidR="00AE6375" w:rsidRPr="00673FDB" w:rsidRDefault="00AE6375" w:rsidP="00AE6375">
      <w:pPr>
        <w:jc w:val="both"/>
      </w:pPr>
      <w:r w:rsidRPr="00673FDB">
        <w:tab/>
      </w:r>
      <w:r w:rsidRPr="00673FDB">
        <w:rPr>
          <w:b/>
        </w:rPr>
        <w:t xml:space="preserve">9.4. </w:t>
      </w:r>
      <w:r w:rsidRPr="00673FDB">
        <w:t>Специализированные службы по вопросам похоронного дела обеспечивают формирование и сохранность архивного фонда документов по приему и исполнению заказов  и оказывают гарантированный перечень услуг по погребению на безвозмездной основе в порядке, предусмотренном Федеральным законом «О погребении и похоронном деле» и настоящим Положением.</w:t>
      </w:r>
    </w:p>
    <w:p w:rsidR="00AE6375" w:rsidRPr="00673FDB" w:rsidRDefault="00AE6375" w:rsidP="00AE6375">
      <w:pPr>
        <w:jc w:val="both"/>
      </w:pPr>
      <w:r w:rsidRPr="00673FDB">
        <w:tab/>
      </w:r>
      <w:r w:rsidRPr="00673FDB">
        <w:rPr>
          <w:b/>
        </w:rPr>
        <w:t xml:space="preserve">9.5. </w:t>
      </w:r>
      <w:r w:rsidRPr="00673FDB">
        <w:t>Качество предоставляемых услуг должно соответствовать требованиям, установленным пунктом 13.8 настоящего Положения.</w:t>
      </w:r>
    </w:p>
    <w:p w:rsidR="00AE6375" w:rsidRPr="00673FDB" w:rsidRDefault="00AE6375" w:rsidP="00AE6375">
      <w:pPr>
        <w:jc w:val="both"/>
      </w:pPr>
      <w:r w:rsidRPr="00673FDB">
        <w:tab/>
      </w:r>
      <w:r w:rsidRPr="00673FDB">
        <w:rPr>
          <w:b/>
        </w:rPr>
        <w:t xml:space="preserve">9.6. </w:t>
      </w:r>
      <w:r w:rsidRPr="00673FDB">
        <w:t>В своей деятельности  специализированные службы руководствуются  нормативными правовыми документами Российской Федерации, Иркутской области и Мамаканского муниципального образования.</w:t>
      </w:r>
    </w:p>
    <w:p w:rsidR="00AE6375" w:rsidRPr="00673FDB" w:rsidRDefault="00AE6375" w:rsidP="00AE6375">
      <w:pPr>
        <w:jc w:val="both"/>
      </w:pPr>
      <w:r w:rsidRPr="00673FDB">
        <w:tab/>
      </w:r>
      <w:r w:rsidRPr="00673FDB">
        <w:rPr>
          <w:b/>
        </w:rPr>
        <w:t>9.7.</w:t>
      </w:r>
      <w:r w:rsidRPr="00673FDB">
        <w:t xml:space="preserve">  Дополнительные услуги, оказываемые специализированной службой по вопросам похоронного дела:</w:t>
      </w:r>
    </w:p>
    <w:p w:rsidR="00AE6375" w:rsidRPr="00673FDB" w:rsidRDefault="00AE6375" w:rsidP="00AE6375">
      <w:pPr>
        <w:jc w:val="both"/>
      </w:pPr>
      <w:r w:rsidRPr="00673FDB">
        <w:tab/>
      </w:r>
      <w:r w:rsidRPr="00673FDB">
        <w:rPr>
          <w:b/>
        </w:rPr>
        <w:t>9.7.1</w:t>
      </w:r>
      <w:r w:rsidRPr="00673FDB">
        <w:t>. Консультативная помощь лицу, взявшему на себя обязанность по организации похорон умершего по вопросам:</w:t>
      </w:r>
    </w:p>
    <w:p w:rsidR="00AE6375" w:rsidRPr="00673FDB" w:rsidRDefault="00AE6375" w:rsidP="00AE6375">
      <w:pPr>
        <w:jc w:val="both"/>
      </w:pPr>
      <w:r w:rsidRPr="00673FDB">
        <w:lastRenderedPageBreak/>
        <w:t xml:space="preserve">            -  организации церемонии проводов покойного с учетом национальных традиций и религиозных обрядов;</w:t>
      </w:r>
    </w:p>
    <w:p w:rsidR="00AE6375" w:rsidRPr="00673FDB" w:rsidRDefault="00AE6375" w:rsidP="00AE6375">
      <w:pPr>
        <w:jc w:val="both"/>
      </w:pPr>
      <w:r w:rsidRPr="00673FDB">
        <w:t xml:space="preserve">            -  выбора места погребения;</w:t>
      </w:r>
    </w:p>
    <w:p w:rsidR="00AE6375" w:rsidRPr="00673FDB" w:rsidRDefault="00AE6375" w:rsidP="00AE6375">
      <w:pPr>
        <w:jc w:val="both"/>
      </w:pPr>
      <w:r w:rsidRPr="00673FDB">
        <w:tab/>
        <w:t>-  подбора предметов ритуала;</w:t>
      </w:r>
    </w:p>
    <w:p w:rsidR="00AE6375" w:rsidRPr="00673FDB" w:rsidRDefault="00AE6375" w:rsidP="00AE6375">
      <w:pPr>
        <w:jc w:val="both"/>
      </w:pPr>
      <w:r w:rsidRPr="00673FDB">
        <w:tab/>
        <w:t>- предоставление иных видов ритуальных услуг;</w:t>
      </w:r>
    </w:p>
    <w:p w:rsidR="00AE6375" w:rsidRPr="00673FDB" w:rsidRDefault="00AE6375" w:rsidP="00AE6375">
      <w:pPr>
        <w:jc w:val="both"/>
      </w:pPr>
      <w:r w:rsidRPr="00673FDB">
        <w:tab/>
        <w:t>- получения льготы, предоставляемые родственникам покойного, и преимуществам, предусмотренным для отдельных категорий граждан в соответствии с действующим законодательством;</w:t>
      </w:r>
    </w:p>
    <w:p w:rsidR="00AE6375" w:rsidRPr="00673FDB" w:rsidRDefault="00AE6375" w:rsidP="00AE6375">
      <w:pPr>
        <w:jc w:val="both"/>
      </w:pPr>
      <w:r w:rsidRPr="00673FDB">
        <w:t xml:space="preserve"> </w:t>
      </w:r>
      <w:r w:rsidRPr="00673FDB">
        <w:tab/>
        <w:t>-  порядка проведения и оформления захоронения на безвозмездной основе;</w:t>
      </w:r>
    </w:p>
    <w:p w:rsidR="00AE6375" w:rsidRPr="00673FDB" w:rsidRDefault="00AE6375" w:rsidP="00AE6375">
      <w:pPr>
        <w:jc w:val="both"/>
      </w:pPr>
      <w:r w:rsidRPr="00673FDB">
        <w:tab/>
        <w:t>-  правил работы кладбища;</w:t>
      </w:r>
    </w:p>
    <w:p w:rsidR="00AE6375" w:rsidRPr="00673FDB" w:rsidRDefault="00AE6375" w:rsidP="00AE6375">
      <w:pPr>
        <w:jc w:val="both"/>
      </w:pPr>
      <w:r w:rsidRPr="00673FDB">
        <w:tab/>
        <w:t>-  оформления прижизненного договора на оказание ритуальных услуг;</w:t>
      </w:r>
    </w:p>
    <w:p w:rsidR="00AE6375" w:rsidRPr="00673FDB" w:rsidRDefault="00AE6375" w:rsidP="00AE6375">
      <w:pPr>
        <w:jc w:val="both"/>
      </w:pPr>
      <w:r w:rsidRPr="00673FDB">
        <w:tab/>
        <w:t>- возможности безвозмездного захоронения умерших неработающих пенсионеров, лиц, не работающих и не являющихся пенсионерами, а также мертворожденного ребенка по истечении 196 дней беременности;</w:t>
      </w:r>
    </w:p>
    <w:p w:rsidR="00AE6375" w:rsidRPr="00673FDB" w:rsidRDefault="00AE6375" w:rsidP="00AE6375">
      <w:pPr>
        <w:jc w:val="both"/>
      </w:pPr>
      <w:r w:rsidRPr="00673FDB">
        <w:tab/>
      </w:r>
      <w:r w:rsidRPr="00673FDB">
        <w:rPr>
          <w:b/>
        </w:rPr>
        <w:t>9.7.2.</w:t>
      </w:r>
      <w:r w:rsidRPr="00673FDB">
        <w:t xml:space="preserve"> Оформление заказа на:</w:t>
      </w:r>
    </w:p>
    <w:p w:rsidR="00AE6375" w:rsidRPr="00673FDB" w:rsidRDefault="00AE6375" w:rsidP="00AE6375">
      <w:pPr>
        <w:jc w:val="both"/>
      </w:pPr>
      <w:r w:rsidRPr="00673FDB">
        <w:tab/>
        <w:t>- получение необходимых для организации похорон документов;</w:t>
      </w:r>
    </w:p>
    <w:p w:rsidR="00AE6375" w:rsidRPr="00673FDB" w:rsidRDefault="00AE6375" w:rsidP="00AE6375">
      <w:pPr>
        <w:jc w:val="both"/>
      </w:pPr>
      <w:r w:rsidRPr="00673FDB">
        <w:tab/>
        <w:t>- осуществление комплекса мероприятий по подготовке тела к погребению;</w:t>
      </w:r>
    </w:p>
    <w:p w:rsidR="00AE6375" w:rsidRPr="00673FDB" w:rsidRDefault="00AE6375" w:rsidP="00AE6375">
      <w:pPr>
        <w:jc w:val="both"/>
      </w:pPr>
      <w:r w:rsidRPr="00673FDB">
        <w:tab/>
        <w:t>- приобретение предметов ритуала;</w:t>
      </w:r>
    </w:p>
    <w:p w:rsidR="00AE6375" w:rsidRPr="00673FDB" w:rsidRDefault="00AE6375" w:rsidP="00AE6375">
      <w:pPr>
        <w:jc w:val="both"/>
      </w:pPr>
      <w:r w:rsidRPr="00673FDB">
        <w:tab/>
        <w:t>-  транспортные перевозки;</w:t>
      </w:r>
    </w:p>
    <w:p w:rsidR="00AE6375" w:rsidRPr="00673FDB" w:rsidRDefault="00AE6375" w:rsidP="00AE6375">
      <w:pPr>
        <w:jc w:val="both"/>
      </w:pPr>
      <w:r w:rsidRPr="00673FDB">
        <w:tab/>
        <w:t>- осуществление захоронения;</w:t>
      </w:r>
    </w:p>
    <w:p w:rsidR="00AE6375" w:rsidRPr="00673FDB" w:rsidRDefault="00AE6375" w:rsidP="00AE6375">
      <w:pPr>
        <w:jc w:val="both"/>
      </w:pPr>
      <w:r w:rsidRPr="00673FDB">
        <w:tab/>
        <w:t>- услуги организатора ритуала похорон;</w:t>
      </w:r>
    </w:p>
    <w:p w:rsidR="00AE6375" w:rsidRPr="00673FDB" w:rsidRDefault="00AE6375" w:rsidP="00AE6375">
      <w:pPr>
        <w:jc w:val="both"/>
      </w:pPr>
      <w:r w:rsidRPr="00673FDB">
        <w:tab/>
        <w:t>- выполнение прочих услуг, связанных с погребением;</w:t>
      </w:r>
    </w:p>
    <w:p w:rsidR="00AE6375" w:rsidRPr="00673FDB" w:rsidRDefault="00AE6375" w:rsidP="00AE6375">
      <w:pPr>
        <w:jc w:val="both"/>
      </w:pPr>
      <w:r w:rsidRPr="00673FDB">
        <w:tab/>
      </w:r>
      <w:r w:rsidRPr="00673FDB">
        <w:rPr>
          <w:b/>
        </w:rPr>
        <w:t>9.7.3</w:t>
      </w:r>
      <w:r w:rsidRPr="00673FDB">
        <w:t>. Исполнение заказа на:</w:t>
      </w:r>
    </w:p>
    <w:p w:rsidR="00AE6375" w:rsidRPr="00673FDB" w:rsidRDefault="00AE6375" w:rsidP="00AE6375">
      <w:pPr>
        <w:jc w:val="both"/>
      </w:pPr>
      <w:r w:rsidRPr="00673FDB">
        <w:tab/>
        <w:t>- организацию и проведение церемонии проводов покойного;</w:t>
      </w:r>
    </w:p>
    <w:p w:rsidR="00AE6375" w:rsidRPr="00673FDB" w:rsidRDefault="00AE6375" w:rsidP="00AE6375">
      <w:pPr>
        <w:jc w:val="both"/>
      </w:pPr>
      <w:r w:rsidRPr="00673FDB">
        <w:tab/>
        <w:t>- сопровождение процессии до места погребения;</w:t>
      </w:r>
    </w:p>
    <w:p w:rsidR="00AE6375" w:rsidRPr="00673FDB" w:rsidRDefault="00AE6375" w:rsidP="00AE6375">
      <w:pPr>
        <w:jc w:val="both"/>
      </w:pPr>
      <w:r w:rsidRPr="00673FDB">
        <w:tab/>
        <w:t xml:space="preserve">- получение врачебного свидетельства о смерти и (или) свидетельства о смерти, выдаваемого органами </w:t>
      </w:r>
      <w:proofErr w:type="spellStart"/>
      <w:r w:rsidRPr="00673FDB">
        <w:t>ЗАГСа</w:t>
      </w:r>
      <w:proofErr w:type="spellEnd"/>
      <w:r w:rsidRPr="00673FDB">
        <w:t>.</w:t>
      </w:r>
    </w:p>
    <w:p w:rsidR="00AE6375" w:rsidRDefault="00AE6375" w:rsidP="00AE6375">
      <w:pPr>
        <w:jc w:val="both"/>
      </w:pPr>
      <w:r w:rsidRPr="00673FDB">
        <w:tab/>
      </w:r>
      <w:r w:rsidRPr="00673FDB">
        <w:rPr>
          <w:b/>
        </w:rPr>
        <w:t xml:space="preserve">9.8. </w:t>
      </w:r>
      <w:r w:rsidRPr="00673FDB">
        <w:t>Требования</w:t>
      </w:r>
      <w:r w:rsidRPr="00673FDB">
        <w:rPr>
          <w:b/>
        </w:rPr>
        <w:t xml:space="preserve"> </w:t>
      </w:r>
      <w:r w:rsidRPr="00673FDB">
        <w:t xml:space="preserve">к качеству услуг, предоставляемых согласно гарантированному перечню услуг по погребению </w:t>
      </w:r>
      <w:proofErr w:type="gramStart"/>
      <w:r w:rsidRPr="00673FDB">
        <w:t>в  Мамаканском</w:t>
      </w:r>
      <w:proofErr w:type="gramEnd"/>
      <w:r w:rsidRPr="00673FDB">
        <w:t xml:space="preserve"> муниципальном образовании указаны ниже в таблице:</w:t>
      </w:r>
    </w:p>
    <w:p w:rsidR="00AE6375" w:rsidRPr="00673FDB" w:rsidRDefault="00AE6375" w:rsidP="00AE6375">
      <w:pPr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80"/>
        <w:gridCol w:w="5706"/>
      </w:tblGrid>
      <w:tr w:rsidR="00AE6375" w:rsidRPr="00673FDB" w:rsidTr="00EE6378">
        <w:tc>
          <w:tcPr>
            <w:tcW w:w="828" w:type="dxa"/>
            <w:shd w:val="clear" w:color="auto" w:fill="auto"/>
          </w:tcPr>
          <w:p w:rsidR="00AE6375" w:rsidRPr="00673FDB" w:rsidRDefault="00AE6375" w:rsidP="004C0F5A">
            <w:r w:rsidRPr="00673FDB">
              <w:t>№ п/п</w:t>
            </w:r>
          </w:p>
        </w:tc>
        <w:tc>
          <w:tcPr>
            <w:tcW w:w="3780" w:type="dxa"/>
            <w:shd w:val="clear" w:color="auto" w:fill="auto"/>
          </w:tcPr>
          <w:p w:rsidR="00AE6375" w:rsidRPr="00673FDB" w:rsidRDefault="00AE6375" w:rsidP="004C0F5A">
            <w:pPr>
              <w:jc w:val="center"/>
            </w:pPr>
            <w:r w:rsidRPr="00673FDB">
              <w:t>Наименование услуги по погребению</w:t>
            </w:r>
          </w:p>
        </w:tc>
        <w:tc>
          <w:tcPr>
            <w:tcW w:w="5706" w:type="dxa"/>
            <w:shd w:val="clear" w:color="auto" w:fill="auto"/>
          </w:tcPr>
          <w:p w:rsidR="00AE6375" w:rsidRPr="00673FDB" w:rsidRDefault="00AE6375" w:rsidP="004C0F5A">
            <w:pPr>
              <w:jc w:val="center"/>
            </w:pPr>
            <w:r w:rsidRPr="00673FDB">
              <w:t>Требования к качеству предоставляемой услуги</w:t>
            </w:r>
          </w:p>
        </w:tc>
      </w:tr>
      <w:tr w:rsidR="00AE6375" w:rsidRPr="00673FDB" w:rsidTr="00EE6378">
        <w:tc>
          <w:tcPr>
            <w:tcW w:w="828" w:type="dxa"/>
            <w:shd w:val="clear" w:color="auto" w:fill="auto"/>
          </w:tcPr>
          <w:p w:rsidR="00AE6375" w:rsidRPr="00673FDB" w:rsidRDefault="00AE6375" w:rsidP="004C0F5A">
            <w:r w:rsidRPr="00673FDB">
              <w:t>1</w:t>
            </w:r>
          </w:p>
        </w:tc>
        <w:tc>
          <w:tcPr>
            <w:tcW w:w="3780" w:type="dxa"/>
            <w:shd w:val="clear" w:color="auto" w:fill="auto"/>
          </w:tcPr>
          <w:p w:rsidR="00AE6375" w:rsidRPr="00673FDB" w:rsidRDefault="00AE6375" w:rsidP="004C0F5A">
            <w:r w:rsidRPr="00673FDB">
              <w:t>Оформление документов, необходимых для погребения.</w:t>
            </w:r>
          </w:p>
        </w:tc>
        <w:tc>
          <w:tcPr>
            <w:tcW w:w="5706" w:type="dxa"/>
            <w:shd w:val="clear" w:color="auto" w:fill="auto"/>
          </w:tcPr>
          <w:p w:rsidR="00AE6375" w:rsidRPr="00673FDB" w:rsidRDefault="00AE6375" w:rsidP="004C0F5A">
            <w:r w:rsidRPr="00673FDB">
              <w:t xml:space="preserve"> Оформление  документов о смерти (медицинского свидетельства о смерти, свидетельства о смерти из органов </w:t>
            </w:r>
            <w:proofErr w:type="spellStart"/>
            <w:r w:rsidRPr="00673FDB">
              <w:t>ЗАГСа</w:t>
            </w:r>
            <w:proofErr w:type="spellEnd"/>
            <w:r w:rsidRPr="00673FDB">
              <w:t>, справки о смерти).</w:t>
            </w:r>
          </w:p>
          <w:p w:rsidR="00AE6375" w:rsidRPr="00673FDB" w:rsidRDefault="00AE6375" w:rsidP="004C0F5A">
            <w:r w:rsidRPr="00673FDB">
              <w:t xml:space="preserve"> Оформление заказа от представителя умершего на предоставление специализированного транспорта, гроба, могилы.</w:t>
            </w:r>
          </w:p>
        </w:tc>
      </w:tr>
      <w:tr w:rsidR="00AE6375" w:rsidRPr="00673FDB" w:rsidTr="00EE6378">
        <w:trPr>
          <w:trHeight w:val="1254"/>
        </w:trPr>
        <w:tc>
          <w:tcPr>
            <w:tcW w:w="828" w:type="dxa"/>
            <w:shd w:val="clear" w:color="auto" w:fill="auto"/>
          </w:tcPr>
          <w:p w:rsidR="00AE6375" w:rsidRPr="00673FDB" w:rsidRDefault="00AE6375" w:rsidP="004C0F5A">
            <w:r w:rsidRPr="00673FDB">
              <w:t>2</w:t>
            </w:r>
          </w:p>
        </w:tc>
        <w:tc>
          <w:tcPr>
            <w:tcW w:w="3780" w:type="dxa"/>
            <w:shd w:val="clear" w:color="auto" w:fill="auto"/>
          </w:tcPr>
          <w:p w:rsidR="00AE6375" w:rsidRPr="00673FDB" w:rsidRDefault="00AE6375" w:rsidP="004C0F5A">
            <w:r w:rsidRPr="00673FDB">
              <w:t>Предоставление и доставка в один адрес гроба и других предметов, необходимых для погребения, включая погрузо-разгрузочные работы.</w:t>
            </w:r>
          </w:p>
        </w:tc>
        <w:tc>
          <w:tcPr>
            <w:tcW w:w="5706" w:type="dxa"/>
            <w:shd w:val="clear" w:color="auto" w:fill="auto"/>
          </w:tcPr>
          <w:p w:rsidR="00AE6375" w:rsidRPr="00673FDB" w:rsidRDefault="00AE6375" w:rsidP="004C0F5A">
            <w:r w:rsidRPr="00673FDB">
              <w:t>Предоставление и доставка гроба деревянного не строганного, включая погрузо-разгрузочные работы, до дома, подъезда.</w:t>
            </w:r>
          </w:p>
        </w:tc>
      </w:tr>
      <w:tr w:rsidR="00AE6375" w:rsidRPr="00673FDB" w:rsidTr="00EE6378">
        <w:tc>
          <w:tcPr>
            <w:tcW w:w="828" w:type="dxa"/>
            <w:shd w:val="clear" w:color="auto" w:fill="auto"/>
          </w:tcPr>
          <w:p w:rsidR="00AE6375" w:rsidRPr="00673FDB" w:rsidRDefault="00AE6375" w:rsidP="004C0F5A">
            <w:r w:rsidRPr="00673FDB">
              <w:t>3</w:t>
            </w:r>
          </w:p>
        </w:tc>
        <w:tc>
          <w:tcPr>
            <w:tcW w:w="3780" w:type="dxa"/>
            <w:shd w:val="clear" w:color="auto" w:fill="auto"/>
          </w:tcPr>
          <w:p w:rsidR="00AE6375" w:rsidRPr="00673FDB" w:rsidRDefault="00AE6375" w:rsidP="004C0F5A">
            <w:r w:rsidRPr="00673FDB">
              <w:t>Перевозка тела (останков) умершего на кладбище.</w:t>
            </w:r>
          </w:p>
        </w:tc>
        <w:tc>
          <w:tcPr>
            <w:tcW w:w="5706" w:type="dxa"/>
            <w:shd w:val="clear" w:color="auto" w:fill="auto"/>
          </w:tcPr>
          <w:p w:rsidR="00AE6375" w:rsidRPr="00673FDB" w:rsidRDefault="00AE6375" w:rsidP="004C0F5A">
            <w:r w:rsidRPr="00673FDB">
              <w:t>Перенос от дома (подъезда), погрузка и установка гроба с телом (останками) умершего на специализированный транспорт с перевозкой до места захоронения.</w:t>
            </w:r>
          </w:p>
        </w:tc>
      </w:tr>
      <w:tr w:rsidR="00AE6375" w:rsidRPr="00673FDB" w:rsidTr="00EE6378">
        <w:tc>
          <w:tcPr>
            <w:tcW w:w="828" w:type="dxa"/>
            <w:shd w:val="clear" w:color="auto" w:fill="auto"/>
          </w:tcPr>
          <w:p w:rsidR="00AE6375" w:rsidRPr="00673FDB" w:rsidRDefault="00AE6375" w:rsidP="004C0F5A">
            <w:r w:rsidRPr="00673FDB">
              <w:t>4</w:t>
            </w:r>
          </w:p>
        </w:tc>
        <w:tc>
          <w:tcPr>
            <w:tcW w:w="3780" w:type="dxa"/>
            <w:shd w:val="clear" w:color="auto" w:fill="auto"/>
          </w:tcPr>
          <w:p w:rsidR="00AE6375" w:rsidRPr="00673FDB" w:rsidRDefault="00AE6375" w:rsidP="004C0F5A">
            <w:r w:rsidRPr="00673FDB">
              <w:t>Погребение.</w:t>
            </w:r>
          </w:p>
        </w:tc>
        <w:tc>
          <w:tcPr>
            <w:tcW w:w="5706" w:type="dxa"/>
            <w:shd w:val="clear" w:color="auto" w:fill="auto"/>
          </w:tcPr>
          <w:p w:rsidR="00AE6375" w:rsidRPr="00673FDB" w:rsidRDefault="00AE6375" w:rsidP="004C0F5A">
            <w:r w:rsidRPr="00673FDB">
              <w:t xml:space="preserve"> Расчистка  места под захоронение, рытье могилы, забивка крышки гроба и опускание в могилу, засыпка могилы грунтом, оформление надмогильного холма, установка</w:t>
            </w:r>
            <w:r>
              <w:t xml:space="preserve"> тумбочки</w:t>
            </w:r>
            <w:r w:rsidRPr="00673FDB">
              <w:t xml:space="preserve">. </w:t>
            </w:r>
          </w:p>
        </w:tc>
      </w:tr>
    </w:tbl>
    <w:p w:rsidR="00AE6375" w:rsidRDefault="00AE6375" w:rsidP="00AE6375">
      <w:pPr>
        <w:jc w:val="both"/>
      </w:pPr>
    </w:p>
    <w:p w:rsidR="00EE6378" w:rsidRDefault="00EE6378" w:rsidP="00AE6375">
      <w:pPr>
        <w:jc w:val="both"/>
      </w:pPr>
    </w:p>
    <w:p w:rsidR="00EE6378" w:rsidRPr="00673FDB" w:rsidRDefault="00EE6378" w:rsidP="00AE6375">
      <w:pPr>
        <w:jc w:val="both"/>
      </w:pPr>
    </w:p>
    <w:p w:rsidR="00AE6375" w:rsidRPr="00AE6375" w:rsidRDefault="00AE6375" w:rsidP="00AE6375">
      <w:pPr>
        <w:pStyle w:val="a5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AE6375">
        <w:rPr>
          <w:b/>
          <w:sz w:val="22"/>
          <w:szCs w:val="22"/>
        </w:rPr>
        <w:lastRenderedPageBreak/>
        <w:t>Порядок организации  ритуальных услуг</w:t>
      </w:r>
    </w:p>
    <w:p w:rsidR="00AE6375" w:rsidRPr="00AE6375" w:rsidRDefault="00AE6375" w:rsidP="00AE6375">
      <w:pPr>
        <w:pStyle w:val="a5"/>
        <w:ind w:left="1068"/>
        <w:rPr>
          <w:b/>
          <w:sz w:val="22"/>
          <w:szCs w:val="22"/>
        </w:rPr>
      </w:pPr>
    </w:p>
    <w:p w:rsidR="00AE6375" w:rsidRPr="00E302E1" w:rsidRDefault="00AE6375" w:rsidP="00AE6375">
      <w:pPr>
        <w:ind w:firstLine="708"/>
        <w:jc w:val="both"/>
        <w:rPr>
          <w:sz w:val="22"/>
          <w:szCs w:val="22"/>
        </w:rPr>
      </w:pPr>
      <w:r w:rsidRPr="00E302E1">
        <w:rPr>
          <w:b/>
          <w:sz w:val="22"/>
          <w:szCs w:val="22"/>
        </w:rPr>
        <w:t>10.1.</w:t>
      </w:r>
      <w:r w:rsidRPr="00E302E1">
        <w:rPr>
          <w:sz w:val="22"/>
          <w:szCs w:val="22"/>
        </w:rPr>
        <w:t xml:space="preserve"> Оказание ритуальных услуг на территории </w:t>
      </w:r>
      <w:r>
        <w:rPr>
          <w:sz w:val="22"/>
          <w:szCs w:val="22"/>
        </w:rPr>
        <w:t>Мамаканского</w:t>
      </w:r>
      <w:r w:rsidRPr="00E302E1">
        <w:rPr>
          <w:sz w:val="22"/>
          <w:szCs w:val="22"/>
        </w:rPr>
        <w:t xml:space="preserve"> муниципального образования осуществляется </w:t>
      </w:r>
      <w:r w:rsidR="00D621FB">
        <w:rPr>
          <w:sz w:val="22"/>
          <w:szCs w:val="22"/>
        </w:rPr>
        <w:t>специализированной службой по вопросам похоронного дела</w:t>
      </w:r>
      <w:r w:rsidRPr="00E302E1">
        <w:rPr>
          <w:sz w:val="22"/>
          <w:szCs w:val="22"/>
        </w:rPr>
        <w:t xml:space="preserve">. Стоимость услуг определяется </w:t>
      </w:r>
      <w:r w:rsidR="00D621FB">
        <w:rPr>
          <w:sz w:val="22"/>
          <w:szCs w:val="22"/>
        </w:rPr>
        <w:t>Службой</w:t>
      </w:r>
      <w:r w:rsidRPr="00E302E1">
        <w:rPr>
          <w:sz w:val="22"/>
          <w:szCs w:val="22"/>
        </w:rPr>
        <w:t xml:space="preserve"> самостоятельно, за исключением стоимости услуг, которые регулируются Федеральным законом от 12.01.1996 г. № 8-ФЗ «О погребении и похоронном деле».</w:t>
      </w:r>
    </w:p>
    <w:p w:rsidR="001F71BF" w:rsidRPr="00673FDB" w:rsidRDefault="001F71BF" w:rsidP="001F71BF">
      <w:pPr>
        <w:ind w:firstLine="708"/>
        <w:jc w:val="both"/>
      </w:pPr>
      <w:r w:rsidRPr="00673FDB">
        <w:rPr>
          <w:b/>
        </w:rPr>
        <w:t>10.2.</w:t>
      </w:r>
      <w:r w:rsidRPr="00673FDB">
        <w:t xml:space="preserve"> К ритуальным услугам относятся:</w:t>
      </w:r>
    </w:p>
    <w:p w:rsidR="001F71BF" w:rsidRPr="00673FDB" w:rsidRDefault="001F71BF" w:rsidP="001F71BF">
      <w:pPr>
        <w:ind w:firstLine="708"/>
        <w:jc w:val="both"/>
      </w:pPr>
      <w:r w:rsidRPr="00673FDB">
        <w:t>-  услуги приемщиков заказов по организации похорон;</w:t>
      </w:r>
    </w:p>
    <w:p w:rsidR="001F71BF" w:rsidRPr="00673FDB" w:rsidRDefault="001F71BF" w:rsidP="001F71BF">
      <w:pPr>
        <w:ind w:firstLine="708"/>
        <w:jc w:val="both"/>
      </w:pPr>
      <w:r w:rsidRPr="00673FDB">
        <w:t>- подача объявлений, некролога, оповещение родственников;</w:t>
      </w:r>
    </w:p>
    <w:p w:rsidR="001F71BF" w:rsidRPr="00673FDB" w:rsidRDefault="001F71BF" w:rsidP="001F71BF">
      <w:pPr>
        <w:ind w:firstLine="708"/>
        <w:jc w:val="both"/>
      </w:pPr>
      <w:r w:rsidRPr="00673FDB">
        <w:t>- прокат зала  и  его оформление для проведения гражданской панихиды, обряда поминания;</w:t>
      </w:r>
    </w:p>
    <w:p w:rsidR="001F71BF" w:rsidRPr="00673FDB" w:rsidRDefault="001F71BF" w:rsidP="001F71BF">
      <w:pPr>
        <w:ind w:firstLine="708"/>
        <w:jc w:val="both"/>
      </w:pPr>
      <w:r w:rsidRPr="00673FDB">
        <w:t>- услуги организатора ритуала по похоронам;</w:t>
      </w:r>
    </w:p>
    <w:p w:rsidR="001F71BF" w:rsidRPr="00673FDB" w:rsidRDefault="001F71BF" w:rsidP="001F71BF">
      <w:pPr>
        <w:jc w:val="both"/>
      </w:pPr>
      <w:r w:rsidRPr="00673FDB">
        <w:tab/>
        <w:t>- услуги по захоронению;</w:t>
      </w:r>
    </w:p>
    <w:p w:rsidR="001F71BF" w:rsidRPr="00673FDB" w:rsidRDefault="001F71BF" w:rsidP="001F71BF">
      <w:pPr>
        <w:jc w:val="both"/>
      </w:pPr>
      <w:r w:rsidRPr="00673FDB">
        <w:tab/>
        <w:t>- услуги по уходу за могилой;</w:t>
      </w:r>
    </w:p>
    <w:p w:rsidR="001F71BF" w:rsidRPr="00673FDB" w:rsidRDefault="001F71BF" w:rsidP="001F71BF">
      <w:pPr>
        <w:jc w:val="both"/>
      </w:pPr>
      <w:r w:rsidRPr="00673FDB">
        <w:tab/>
        <w:t>- услуги по установке, снятию окраски надмогильных сооружений;</w:t>
      </w:r>
    </w:p>
    <w:p w:rsidR="001F71BF" w:rsidRPr="00673FDB" w:rsidRDefault="001F71BF" w:rsidP="001F71BF">
      <w:pPr>
        <w:jc w:val="both"/>
      </w:pPr>
      <w:r w:rsidRPr="00673FDB">
        <w:tab/>
        <w:t>- заключение договора на организацию похорон, уход за могилой по предварительному заказу;</w:t>
      </w:r>
    </w:p>
    <w:p w:rsidR="001F71BF" w:rsidRPr="00673FDB" w:rsidRDefault="001F71BF" w:rsidP="001F71BF">
      <w:pPr>
        <w:jc w:val="both"/>
      </w:pPr>
      <w:r w:rsidRPr="00673FDB">
        <w:tab/>
        <w:t>-  изготовление гробов;</w:t>
      </w:r>
    </w:p>
    <w:p w:rsidR="001F71BF" w:rsidRPr="00673FDB" w:rsidRDefault="001F71BF" w:rsidP="001F71BF">
      <w:pPr>
        <w:jc w:val="both"/>
      </w:pPr>
      <w:r w:rsidRPr="00673FDB">
        <w:tab/>
        <w:t>-  изготовление траурных венков, искусственных венков, гирлянд;</w:t>
      </w:r>
    </w:p>
    <w:p w:rsidR="001F71BF" w:rsidRPr="00673FDB" w:rsidRDefault="001F71BF" w:rsidP="001F71BF">
      <w:pPr>
        <w:jc w:val="both"/>
      </w:pPr>
      <w:r w:rsidRPr="00673FDB">
        <w:tab/>
        <w:t>- изготовление надгробных сооружений из цемента, с мраморной крошки, искусственных материалов  и их реставрация;</w:t>
      </w:r>
    </w:p>
    <w:p w:rsidR="001F71BF" w:rsidRPr="00673FDB" w:rsidRDefault="001F71BF" w:rsidP="001F71BF">
      <w:pPr>
        <w:jc w:val="both"/>
      </w:pPr>
      <w:r w:rsidRPr="00673FDB">
        <w:tab/>
        <w:t>- изготовление временных надгробных сооружений из различных материалов;</w:t>
      </w:r>
    </w:p>
    <w:p w:rsidR="001F71BF" w:rsidRPr="00673FDB" w:rsidRDefault="001F71BF" w:rsidP="001F71BF">
      <w:pPr>
        <w:jc w:val="both"/>
      </w:pPr>
      <w:r w:rsidRPr="00673FDB">
        <w:tab/>
        <w:t>- надписи на памятниках, мраморных досках, крепление фотографий на памятниках;</w:t>
      </w:r>
    </w:p>
    <w:p w:rsidR="001F71BF" w:rsidRPr="00673FDB" w:rsidRDefault="001F71BF" w:rsidP="001F71BF">
      <w:pPr>
        <w:jc w:val="both"/>
      </w:pPr>
      <w:r w:rsidRPr="00673FDB">
        <w:tab/>
        <w:t>- изготовление оград, памятников, венков из металла.</w:t>
      </w:r>
    </w:p>
    <w:p w:rsidR="001F71BF" w:rsidRPr="00673FDB" w:rsidRDefault="001F71BF" w:rsidP="001F71BF">
      <w:pPr>
        <w:jc w:val="both"/>
      </w:pPr>
      <w:r w:rsidRPr="00673FDB">
        <w:tab/>
      </w:r>
      <w:r w:rsidRPr="00673FDB">
        <w:rPr>
          <w:b/>
        </w:rPr>
        <w:t>10.3.</w:t>
      </w:r>
      <w:r w:rsidRPr="00673FDB">
        <w:t xml:space="preserve"> Организация, осуществляющая ритуальные услуги, обязана иметь вывеску с указанием профиля и формы организации ее деятельности, фирменного наименования и юридического адреса, а также вывеску с указанием режима работы.</w:t>
      </w:r>
    </w:p>
    <w:p w:rsidR="001F71BF" w:rsidRPr="00673FDB" w:rsidRDefault="001F71BF" w:rsidP="001F71BF">
      <w:pPr>
        <w:ind w:firstLine="708"/>
        <w:jc w:val="both"/>
      </w:pPr>
      <w:r w:rsidRPr="00673FDB">
        <w:rPr>
          <w:b/>
        </w:rPr>
        <w:t>10.4.</w:t>
      </w:r>
      <w:r w:rsidRPr="00673FDB">
        <w:t xml:space="preserve"> Организации, оказывающие ритуальные услуги, следует размещать на первых этажах учреждений коммунально-бытового назначения, в пределах жилой застройки на обособленных участках, удобно расположенных для подъезда транспорта, на расстоянии не менее 50м до жилой застройки, территорий лечебных, детских (дошкольных и образовательных), спортивно-оздоровительных, культурно-просветительных учреждений и учреждений социального обеспечения населения.</w:t>
      </w:r>
    </w:p>
    <w:p w:rsidR="001F71BF" w:rsidRPr="00673FDB" w:rsidRDefault="001F71BF" w:rsidP="001F71BF">
      <w:pPr>
        <w:ind w:firstLine="708"/>
        <w:jc w:val="both"/>
        <w:rPr>
          <w:color w:val="000000"/>
        </w:rPr>
      </w:pPr>
      <w:r w:rsidRPr="00673FDB">
        <w:t xml:space="preserve"> </w:t>
      </w:r>
      <w:r w:rsidRPr="00673FDB">
        <w:rPr>
          <w:b/>
        </w:rPr>
        <w:t>10.5</w:t>
      </w:r>
      <w:r w:rsidRPr="00673FDB">
        <w:t xml:space="preserve"> Организация, не являющейся специализированной службой по вопросам похоронного дела, но предоставляющая ритуальные услуги на законных основаниях, должна иметь помещение </w:t>
      </w:r>
      <w:proofErr w:type="gramStart"/>
      <w:r w:rsidRPr="00673FDB">
        <w:t>для  приема</w:t>
      </w:r>
      <w:proofErr w:type="gramEnd"/>
      <w:r w:rsidRPr="00673FDB">
        <w:t xml:space="preserve"> заказов, в котором на доступном для посетителей месте должна находится  обязательная информация, предусмотренная п.13.2. настоящего Положения, а также:</w:t>
      </w:r>
      <w:r w:rsidRPr="00673FDB">
        <w:rPr>
          <w:color w:val="000000"/>
        </w:rPr>
        <w:t xml:space="preserve"> </w:t>
      </w:r>
    </w:p>
    <w:p w:rsidR="001F71BF" w:rsidRPr="00673FDB" w:rsidRDefault="001F71BF" w:rsidP="001F71BF">
      <w:pPr>
        <w:ind w:firstLine="708"/>
        <w:jc w:val="both"/>
        <w:rPr>
          <w:color w:val="000000"/>
        </w:rPr>
      </w:pPr>
      <w:r w:rsidRPr="00673FDB">
        <w:rPr>
          <w:color w:val="000000"/>
        </w:rPr>
        <w:t>-  правила работы муниципальных  кладбищ и порядок их содержания;</w:t>
      </w:r>
    </w:p>
    <w:p w:rsidR="001F71BF" w:rsidRPr="00673FDB" w:rsidRDefault="001F71BF" w:rsidP="001F71BF">
      <w:pPr>
        <w:ind w:firstLine="708"/>
        <w:rPr>
          <w:color w:val="000000"/>
        </w:rPr>
      </w:pPr>
      <w:r w:rsidRPr="00673FDB">
        <w:rPr>
          <w:color w:val="000000"/>
        </w:rPr>
        <w:t>-  гарантированный перечень услуг по погребению;</w:t>
      </w:r>
    </w:p>
    <w:p w:rsidR="001F71BF" w:rsidRPr="00673FDB" w:rsidRDefault="001F71BF" w:rsidP="001F71BF">
      <w:pPr>
        <w:ind w:firstLine="708"/>
        <w:jc w:val="both"/>
        <w:rPr>
          <w:color w:val="000000"/>
        </w:rPr>
      </w:pPr>
      <w:r w:rsidRPr="00673FDB">
        <w:rPr>
          <w:color w:val="000000"/>
        </w:rPr>
        <w:t>- наименование стандартов, обязательным требованиям которых должны соответствовать качество изделий, услуг и обслуживание потребителей, а также гарантийные обязательства;</w:t>
      </w:r>
    </w:p>
    <w:p w:rsidR="001F71BF" w:rsidRPr="00673FDB" w:rsidRDefault="001F71BF" w:rsidP="001F71BF">
      <w:pPr>
        <w:ind w:firstLine="708"/>
        <w:rPr>
          <w:color w:val="000000"/>
        </w:rPr>
      </w:pPr>
      <w:r w:rsidRPr="00673FDB">
        <w:rPr>
          <w:color w:val="000000"/>
        </w:rPr>
        <w:t>- прейскуранты на услуги и предметы ритуала;</w:t>
      </w:r>
    </w:p>
    <w:p w:rsidR="001F71BF" w:rsidRPr="00673FDB" w:rsidRDefault="001F71BF" w:rsidP="001F71BF">
      <w:pPr>
        <w:ind w:firstLine="708"/>
        <w:jc w:val="both"/>
        <w:rPr>
          <w:color w:val="000000"/>
        </w:rPr>
      </w:pPr>
      <w:r w:rsidRPr="00673FDB">
        <w:rPr>
          <w:color w:val="000000"/>
        </w:rPr>
        <w:t>- образцы, проспекты рекомендуемых потребителю изготавливаемых и реализуемых изделий;</w:t>
      </w:r>
    </w:p>
    <w:p w:rsidR="001F71BF" w:rsidRPr="00673FDB" w:rsidRDefault="001F71BF" w:rsidP="001F71BF">
      <w:pPr>
        <w:ind w:firstLine="708"/>
        <w:jc w:val="both"/>
        <w:rPr>
          <w:color w:val="000000"/>
        </w:rPr>
      </w:pPr>
      <w:r w:rsidRPr="00673FDB">
        <w:rPr>
          <w:color w:val="000000"/>
        </w:rPr>
        <w:t>- образцы типовых документов, квитанций, удостоверяющих прием заказа исполнителем и оплату услуг потребителем;</w:t>
      </w:r>
    </w:p>
    <w:p w:rsidR="001F71BF" w:rsidRPr="00673FDB" w:rsidRDefault="001F71BF" w:rsidP="001F71BF">
      <w:pPr>
        <w:ind w:firstLine="708"/>
        <w:jc w:val="both"/>
        <w:rPr>
          <w:color w:val="000000"/>
        </w:rPr>
      </w:pPr>
      <w:r w:rsidRPr="00673FDB">
        <w:rPr>
          <w:color w:val="000000"/>
        </w:rPr>
        <w:t xml:space="preserve">- адреса и телефоны территориального отдела </w:t>
      </w:r>
      <w:proofErr w:type="spellStart"/>
      <w:r w:rsidRPr="00673FDB">
        <w:rPr>
          <w:color w:val="000000"/>
        </w:rPr>
        <w:t>Роспотребнадзора</w:t>
      </w:r>
      <w:proofErr w:type="spellEnd"/>
      <w:r w:rsidRPr="00673FDB">
        <w:rPr>
          <w:color w:val="000000"/>
        </w:rPr>
        <w:t xml:space="preserve"> и уполномоченного органа администрации Мамаканского городского поселения в сфере погребения и похоронного дела;</w:t>
      </w:r>
    </w:p>
    <w:p w:rsidR="001F71BF" w:rsidRPr="00673FDB" w:rsidRDefault="001F71BF" w:rsidP="001F71BF">
      <w:pPr>
        <w:ind w:firstLine="708"/>
        <w:jc w:val="both"/>
        <w:rPr>
          <w:color w:val="000000"/>
        </w:rPr>
      </w:pPr>
      <w:r w:rsidRPr="00673FDB">
        <w:rPr>
          <w:color w:val="000000"/>
        </w:rPr>
        <w:t>- сведения о льготах, предусмотренных законодательными актами РФ, для отдельных категорий потребителей;</w:t>
      </w:r>
    </w:p>
    <w:p w:rsidR="001F71BF" w:rsidRPr="00673FDB" w:rsidRDefault="001F71BF" w:rsidP="001F71BF">
      <w:pPr>
        <w:ind w:firstLine="708"/>
        <w:rPr>
          <w:color w:val="000000"/>
        </w:rPr>
      </w:pPr>
      <w:r w:rsidRPr="00673FDB">
        <w:rPr>
          <w:color w:val="000000"/>
        </w:rPr>
        <w:t>-  книга отзывов и предложений.</w:t>
      </w:r>
    </w:p>
    <w:p w:rsidR="001F71BF" w:rsidRPr="00673FDB" w:rsidRDefault="001F71BF" w:rsidP="001F71BF">
      <w:pPr>
        <w:ind w:firstLine="708"/>
        <w:jc w:val="both"/>
        <w:rPr>
          <w:color w:val="000000"/>
        </w:rPr>
      </w:pPr>
      <w:r w:rsidRPr="00673FDB">
        <w:rPr>
          <w:b/>
          <w:color w:val="000000"/>
        </w:rPr>
        <w:t>10.6.</w:t>
      </w:r>
      <w:r w:rsidRPr="00673FDB">
        <w:rPr>
          <w:color w:val="000000"/>
        </w:rPr>
        <w:t xml:space="preserve">  Заказ на оказание ритуальных услуг оформляется договором.</w:t>
      </w:r>
    </w:p>
    <w:p w:rsidR="001F71BF" w:rsidRPr="00673FDB" w:rsidRDefault="001F71BF" w:rsidP="001F71BF">
      <w:pPr>
        <w:ind w:firstLine="708"/>
        <w:jc w:val="both"/>
        <w:rPr>
          <w:color w:val="000000"/>
        </w:rPr>
      </w:pPr>
      <w:r w:rsidRPr="00673FDB">
        <w:rPr>
          <w:b/>
          <w:color w:val="000000"/>
        </w:rPr>
        <w:lastRenderedPageBreak/>
        <w:t>10.7.</w:t>
      </w:r>
      <w:r w:rsidRPr="00673FDB">
        <w:rPr>
          <w:color w:val="000000"/>
        </w:rPr>
        <w:t xml:space="preserve"> Прием заказов осуществляется по единым типовым бланкам строгой отчетности (счет-заказ).</w:t>
      </w:r>
    </w:p>
    <w:p w:rsidR="001F71BF" w:rsidRPr="00673FDB" w:rsidRDefault="001F71BF" w:rsidP="001F71BF">
      <w:pPr>
        <w:ind w:firstLine="708"/>
        <w:jc w:val="both"/>
        <w:rPr>
          <w:color w:val="000000"/>
        </w:rPr>
      </w:pPr>
      <w:r w:rsidRPr="00673FDB">
        <w:rPr>
          <w:b/>
          <w:color w:val="000000"/>
        </w:rPr>
        <w:t>10.8.</w:t>
      </w:r>
      <w:r w:rsidRPr="00673FDB">
        <w:rPr>
          <w:color w:val="000000"/>
        </w:rPr>
        <w:t xml:space="preserve"> Продукция, изготавливаемая и реализуемая организацией, осуществляющей ритуальные услуги, должна отвечать существующим ГОСТам, иметь сертификат качества на сырье и материалы.</w:t>
      </w:r>
    </w:p>
    <w:p w:rsidR="001F71BF" w:rsidRPr="00673FDB" w:rsidRDefault="001F71BF" w:rsidP="001F71BF">
      <w:pPr>
        <w:ind w:firstLine="708"/>
        <w:jc w:val="both"/>
        <w:rPr>
          <w:color w:val="000000"/>
        </w:rPr>
      </w:pPr>
      <w:r w:rsidRPr="00673FDB">
        <w:rPr>
          <w:b/>
          <w:color w:val="000000"/>
        </w:rPr>
        <w:t>10.9.</w:t>
      </w:r>
      <w:r w:rsidRPr="00673FDB">
        <w:rPr>
          <w:color w:val="000000"/>
        </w:rPr>
        <w:t xml:space="preserve"> Транспортные средства (автокатафалки) должны соответствовать санитарным нормам и требованиям, существующим для данного вида перевозок.</w:t>
      </w:r>
    </w:p>
    <w:p w:rsidR="001F71BF" w:rsidRPr="00673FDB" w:rsidRDefault="001F71BF" w:rsidP="001F71BF">
      <w:pPr>
        <w:ind w:firstLine="708"/>
        <w:jc w:val="both"/>
        <w:rPr>
          <w:color w:val="000000"/>
        </w:rPr>
      </w:pPr>
      <w:r w:rsidRPr="00673FDB">
        <w:rPr>
          <w:b/>
          <w:color w:val="000000"/>
        </w:rPr>
        <w:t>10.10.</w:t>
      </w:r>
      <w:r w:rsidRPr="00673FDB">
        <w:rPr>
          <w:color w:val="000000"/>
        </w:rPr>
        <w:t xml:space="preserve"> Захоронение производится только на основании предъявленного свидетельства о смерти, выданного органами ЗАГС, и счета-заказа на захоронение на бланках строгой отчетности.</w:t>
      </w:r>
    </w:p>
    <w:p w:rsidR="001F71BF" w:rsidRPr="00673FDB" w:rsidRDefault="001F71BF" w:rsidP="001F71BF">
      <w:pPr>
        <w:ind w:firstLine="708"/>
        <w:jc w:val="both"/>
        <w:rPr>
          <w:color w:val="000000"/>
        </w:rPr>
      </w:pPr>
      <w:r w:rsidRPr="00673FDB">
        <w:rPr>
          <w:b/>
          <w:color w:val="000000"/>
        </w:rPr>
        <w:t>10.11.</w:t>
      </w:r>
      <w:r w:rsidRPr="00673FDB">
        <w:rPr>
          <w:color w:val="000000"/>
        </w:rPr>
        <w:t xml:space="preserve"> Организации, осуществляющие ритуальные услуги, должны соблюдать законодательство о защите прав потребителей, санитарные нормы и правила, а также правила осуществления деятельности в области похоронного дела.</w:t>
      </w:r>
    </w:p>
    <w:p w:rsidR="001F71BF" w:rsidRPr="00673FDB" w:rsidRDefault="001F71BF" w:rsidP="001F71BF">
      <w:pPr>
        <w:ind w:firstLine="708"/>
        <w:jc w:val="both"/>
        <w:rPr>
          <w:color w:val="000000"/>
        </w:rPr>
      </w:pPr>
      <w:r w:rsidRPr="00673FDB">
        <w:rPr>
          <w:b/>
          <w:color w:val="000000"/>
        </w:rPr>
        <w:t>10.12.</w:t>
      </w:r>
      <w:r w:rsidRPr="00673FDB">
        <w:rPr>
          <w:color w:val="000000"/>
        </w:rPr>
        <w:t xml:space="preserve"> Организации и индивидуальные предприниматели, оказывающие ритуальные услуги, при проведении работ на кладбищах обязаны:</w:t>
      </w:r>
    </w:p>
    <w:p w:rsidR="001F71BF" w:rsidRPr="00673FDB" w:rsidRDefault="001F71BF" w:rsidP="001F71BF">
      <w:pPr>
        <w:ind w:firstLine="708"/>
        <w:jc w:val="both"/>
        <w:rPr>
          <w:color w:val="000000"/>
        </w:rPr>
      </w:pPr>
      <w:r w:rsidRPr="00673FDB">
        <w:rPr>
          <w:color w:val="000000"/>
        </w:rPr>
        <w:t>- проводить работы способами, обеспечивающими сохранность надмогильных сооружений;</w:t>
      </w:r>
    </w:p>
    <w:p w:rsidR="001F71BF" w:rsidRPr="00673FDB" w:rsidRDefault="001F71BF" w:rsidP="001F71BF">
      <w:pPr>
        <w:ind w:firstLine="708"/>
        <w:jc w:val="both"/>
        <w:rPr>
          <w:color w:val="000000"/>
        </w:rPr>
      </w:pPr>
      <w:r w:rsidRPr="00673FDB">
        <w:rPr>
          <w:color w:val="000000"/>
        </w:rPr>
        <w:t>- после окончания работ вывозить в установленные места, пришедшие в негодность надмогильные сооружения, отходы материалов, образовавшиеся в процессе производства работ;</w:t>
      </w:r>
    </w:p>
    <w:p w:rsidR="001F71BF" w:rsidRPr="00673FDB" w:rsidRDefault="001F71BF" w:rsidP="001F71BF">
      <w:pPr>
        <w:ind w:firstLine="708"/>
        <w:jc w:val="both"/>
        <w:rPr>
          <w:color w:val="000000"/>
        </w:rPr>
      </w:pPr>
      <w:r w:rsidRPr="00673FDB">
        <w:rPr>
          <w:color w:val="000000"/>
        </w:rPr>
        <w:t>- обеспечить высокое качество производимых работ и предоставляемых услуг.</w:t>
      </w:r>
    </w:p>
    <w:p w:rsidR="001F71BF" w:rsidRPr="00673FDB" w:rsidRDefault="001F71BF" w:rsidP="001F71BF">
      <w:pPr>
        <w:ind w:firstLine="708"/>
        <w:jc w:val="both"/>
        <w:rPr>
          <w:color w:val="000000"/>
        </w:rPr>
      </w:pPr>
      <w:r w:rsidRPr="00673FDB">
        <w:rPr>
          <w:b/>
          <w:color w:val="000000"/>
        </w:rPr>
        <w:t>10.13.</w:t>
      </w:r>
      <w:r w:rsidRPr="00673FDB">
        <w:rPr>
          <w:color w:val="000000"/>
        </w:rPr>
        <w:t xml:space="preserve"> Лица, нарушившие правила содержания муниципальных кладбищ, подлежат привлечению к административной ответственности по основаниям и в порядке установленном Законом Иркутской </w:t>
      </w:r>
      <w:proofErr w:type="gramStart"/>
      <w:r w:rsidRPr="00673FDB">
        <w:rPr>
          <w:color w:val="000000"/>
        </w:rPr>
        <w:t xml:space="preserve">области </w:t>
      </w:r>
      <w:r>
        <w:rPr>
          <w:color w:val="000000"/>
        </w:rPr>
        <w:t xml:space="preserve"> №</w:t>
      </w:r>
      <w:proofErr w:type="gramEnd"/>
      <w:r>
        <w:rPr>
          <w:color w:val="000000"/>
        </w:rPr>
        <w:t xml:space="preserve"> 173-ОЗ</w:t>
      </w:r>
      <w:r w:rsidRPr="00673FDB">
        <w:rPr>
          <w:color w:val="000000"/>
        </w:rPr>
        <w:t xml:space="preserve"> «Об административной ответственности за правонарушения в сфере благоустройства городов и других населенных пунктов Иркутской области».</w:t>
      </w:r>
    </w:p>
    <w:p w:rsidR="001F71BF" w:rsidRDefault="001F71BF" w:rsidP="001F71BF">
      <w:pPr>
        <w:rPr>
          <w:sz w:val="18"/>
          <w:szCs w:val="18"/>
        </w:rPr>
      </w:pPr>
    </w:p>
    <w:p w:rsidR="00AE6375" w:rsidRPr="00E24AC3" w:rsidRDefault="00AE6375" w:rsidP="00AE6375">
      <w:pPr>
        <w:rPr>
          <w:sz w:val="18"/>
          <w:szCs w:val="18"/>
        </w:rPr>
      </w:pPr>
      <w:r w:rsidRPr="00E24AC3">
        <w:rPr>
          <w:sz w:val="18"/>
          <w:szCs w:val="18"/>
        </w:rPr>
        <w:t>Подготовила:</w:t>
      </w:r>
    </w:p>
    <w:p w:rsidR="00AE6375" w:rsidRDefault="00AE6375" w:rsidP="00AE6375">
      <w:pPr>
        <w:rPr>
          <w:sz w:val="18"/>
          <w:szCs w:val="18"/>
        </w:rPr>
      </w:pPr>
      <w:r>
        <w:rPr>
          <w:sz w:val="18"/>
          <w:szCs w:val="18"/>
        </w:rPr>
        <w:t xml:space="preserve">специалист по благоустройству, </w:t>
      </w:r>
    </w:p>
    <w:p w:rsidR="00AE6375" w:rsidRDefault="00AE6375" w:rsidP="00AE6375">
      <w:pPr>
        <w:rPr>
          <w:sz w:val="18"/>
          <w:szCs w:val="18"/>
        </w:rPr>
      </w:pPr>
      <w:r>
        <w:rPr>
          <w:sz w:val="18"/>
          <w:szCs w:val="18"/>
        </w:rPr>
        <w:t>дорожному хозяйству и земельным отношениям</w:t>
      </w:r>
    </w:p>
    <w:p w:rsidR="00AE6375" w:rsidRDefault="00AE6375" w:rsidP="00AE6375">
      <w:pPr>
        <w:rPr>
          <w:sz w:val="18"/>
          <w:szCs w:val="18"/>
        </w:rPr>
      </w:pPr>
      <w:r>
        <w:rPr>
          <w:sz w:val="18"/>
          <w:szCs w:val="18"/>
        </w:rPr>
        <w:t>Н.П. Боброва</w:t>
      </w:r>
    </w:p>
    <w:p w:rsidR="009F66D8" w:rsidRDefault="009F66D8"/>
    <w:sectPr w:rsidR="009F66D8" w:rsidSect="004312B8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05030"/>
    <w:multiLevelType w:val="hybridMultilevel"/>
    <w:tmpl w:val="43C2E4D4"/>
    <w:lvl w:ilvl="0" w:tplc="61DA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6375"/>
    <w:rsid w:val="001230E5"/>
    <w:rsid w:val="001733EF"/>
    <w:rsid w:val="001B3260"/>
    <w:rsid w:val="001C553D"/>
    <w:rsid w:val="001F2CAE"/>
    <w:rsid w:val="001F71BF"/>
    <w:rsid w:val="002F5D3F"/>
    <w:rsid w:val="003F70F9"/>
    <w:rsid w:val="004312B8"/>
    <w:rsid w:val="005E52E1"/>
    <w:rsid w:val="00676BF1"/>
    <w:rsid w:val="006F567A"/>
    <w:rsid w:val="00811081"/>
    <w:rsid w:val="0084338B"/>
    <w:rsid w:val="0085444C"/>
    <w:rsid w:val="00952486"/>
    <w:rsid w:val="00965AD0"/>
    <w:rsid w:val="009E5599"/>
    <w:rsid w:val="009F66D8"/>
    <w:rsid w:val="00A96F54"/>
    <w:rsid w:val="00AE6375"/>
    <w:rsid w:val="00BC6AC1"/>
    <w:rsid w:val="00C31651"/>
    <w:rsid w:val="00CC61A0"/>
    <w:rsid w:val="00D621FB"/>
    <w:rsid w:val="00EA53B9"/>
    <w:rsid w:val="00EE6378"/>
    <w:rsid w:val="00F8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556EA64-A1B2-44B3-B004-10E42857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D3F"/>
    <w:pPr>
      <w:spacing w:before="100" w:beforeAutospacing="1" w:after="100" w:afterAutospacing="1"/>
      <w:outlineLvl w:val="0"/>
    </w:pPr>
    <w:rPr>
      <w:b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F5D3F"/>
    <w:pPr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D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5D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F5D3F"/>
    <w:rPr>
      <w:b/>
      <w:bCs/>
    </w:rPr>
  </w:style>
  <w:style w:type="paragraph" w:styleId="a4">
    <w:name w:val="No Spacing"/>
    <w:uiPriority w:val="1"/>
    <w:qFormat/>
    <w:rsid w:val="00AE6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6375"/>
    <w:pPr>
      <w:ind w:left="720"/>
      <w:contextualSpacing/>
    </w:pPr>
  </w:style>
  <w:style w:type="character" w:styleId="a6">
    <w:name w:val="Hyperlink"/>
    <w:basedOn w:val="a0"/>
    <w:rsid w:val="005E5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6050</Words>
  <Characters>34485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15</cp:revision>
  <cp:lastPrinted>2021-02-02T06:23:00Z</cp:lastPrinted>
  <dcterms:created xsi:type="dcterms:W3CDTF">2021-02-02T04:59:00Z</dcterms:created>
  <dcterms:modified xsi:type="dcterms:W3CDTF">2021-03-09T05:40:00Z</dcterms:modified>
</cp:coreProperties>
</file>